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57921" w14:textId="77777777" w:rsidR="001609FA" w:rsidRPr="005849BB" w:rsidRDefault="009C0B22" w:rsidP="002F1A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</w:t>
      </w:r>
      <w:r w:rsidR="001609FA" w:rsidRPr="005849BB">
        <w:rPr>
          <w:rFonts w:ascii="Times New Roman" w:hAnsi="Times New Roman" w:cs="Times New Roman"/>
          <w:sz w:val="28"/>
          <w:szCs w:val="28"/>
        </w:rPr>
        <w:t>т</w:t>
      </w:r>
    </w:p>
    <w:p w14:paraId="5E44ADDF" w14:textId="77777777" w:rsidR="008B2A3C" w:rsidRPr="005849BB" w:rsidRDefault="001609FA" w:rsidP="002F1A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49BB">
        <w:rPr>
          <w:rFonts w:ascii="Times New Roman" w:hAnsi="Times New Roman" w:cs="Times New Roman"/>
          <w:sz w:val="28"/>
          <w:szCs w:val="28"/>
        </w:rPr>
        <w:t>о реализации вектора развития «</w:t>
      </w:r>
      <w:r w:rsidR="00DD1C9D">
        <w:rPr>
          <w:rFonts w:ascii="Times New Roman" w:hAnsi="Times New Roman" w:cs="Times New Roman"/>
          <w:sz w:val="28"/>
          <w:szCs w:val="28"/>
        </w:rPr>
        <w:t>Экология</w:t>
      </w:r>
      <w:r w:rsidRPr="005849BB">
        <w:rPr>
          <w:rFonts w:ascii="Times New Roman" w:hAnsi="Times New Roman" w:cs="Times New Roman"/>
          <w:sz w:val="28"/>
          <w:szCs w:val="28"/>
        </w:rPr>
        <w:t>»</w:t>
      </w:r>
    </w:p>
    <w:p w14:paraId="0BCF22E9" w14:textId="77777777" w:rsidR="001609FA" w:rsidRPr="005849BB" w:rsidRDefault="001609FA" w:rsidP="002F1A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49BB">
        <w:rPr>
          <w:rFonts w:ascii="Times New Roman" w:hAnsi="Times New Roman" w:cs="Times New Roman"/>
          <w:sz w:val="28"/>
          <w:szCs w:val="28"/>
        </w:rPr>
        <w:t>направления «</w:t>
      </w:r>
      <w:r w:rsidR="007D0924">
        <w:rPr>
          <w:rFonts w:ascii="Times New Roman" w:hAnsi="Times New Roman" w:cs="Times New Roman"/>
          <w:sz w:val="28"/>
          <w:szCs w:val="28"/>
        </w:rPr>
        <w:t>Жизнеобеспечение</w:t>
      </w:r>
      <w:r w:rsidRPr="005849BB">
        <w:rPr>
          <w:rFonts w:ascii="Times New Roman" w:hAnsi="Times New Roman" w:cs="Times New Roman"/>
          <w:sz w:val="28"/>
          <w:szCs w:val="28"/>
        </w:rPr>
        <w:t>»</w:t>
      </w:r>
    </w:p>
    <w:p w14:paraId="247B0D2D" w14:textId="77777777" w:rsidR="001609FA" w:rsidRPr="005849BB" w:rsidRDefault="001609FA" w:rsidP="002F1A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49BB">
        <w:rPr>
          <w:rFonts w:ascii="Times New Roman" w:hAnsi="Times New Roman" w:cs="Times New Roman"/>
          <w:sz w:val="28"/>
          <w:szCs w:val="28"/>
        </w:rPr>
        <w:t>«Стратегии социально</w:t>
      </w:r>
      <w:r w:rsidR="006F1BEE">
        <w:rPr>
          <w:rFonts w:ascii="Times New Roman" w:hAnsi="Times New Roman" w:cs="Times New Roman"/>
          <w:sz w:val="28"/>
          <w:szCs w:val="28"/>
        </w:rPr>
        <w:t xml:space="preserve"> </w:t>
      </w:r>
      <w:r w:rsidR="006F1BEE" w:rsidRPr="00E164A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F1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49BB">
        <w:rPr>
          <w:rFonts w:ascii="Times New Roman" w:hAnsi="Times New Roman" w:cs="Times New Roman"/>
          <w:sz w:val="28"/>
          <w:szCs w:val="28"/>
        </w:rPr>
        <w:t>экономического развития города Сургута</w:t>
      </w:r>
    </w:p>
    <w:p w14:paraId="1FB54A98" w14:textId="77777777" w:rsidR="001609FA" w:rsidRPr="005849BB" w:rsidRDefault="001609FA" w:rsidP="002F1A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49BB">
        <w:rPr>
          <w:rFonts w:ascii="Times New Roman" w:hAnsi="Times New Roman" w:cs="Times New Roman"/>
          <w:sz w:val="28"/>
          <w:szCs w:val="28"/>
        </w:rPr>
        <w:t>до 2036 года с целевыми ориентирами до 2050 года»</w:t>
      </w:r>
    </w:p>
    <w:p w14:paraId="08FB7B7E" w14:textId="77777777" w:rsidR="001609FA" w:rsidRPr="005849BB" w:rsidRDefault="00627CAA" w:rsidP="002F1A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за 1-ое полугодие 2026 года</w:t>
      </w:r>
    </w:p>
    <w:p w14:paraId="32BD552F" w14:textId="77777777" w:rsidR="001609FA" w:rsidRPr="005849BB" w:rsidRDefault="001609FA" w:rsidP="001609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479BFB2" w14:textId="77777777" w:rsidR="001609FA" w:rsidRPr="005849BB" w:rsidRDefault="001609FA" w:rsidP="00160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9BB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5849B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849BB">
        <w:rPr>
          <w:rFonts w:ascii="Times New Roman" w:hAnsi="Times New Roman" w:cs="Times New Roman"/>
          <w:sz w:val="28"/>
          <w:szCs w:val="28"/>
        </w:rPr>
        <w:t>. Цель и задачи вектора</w:t>
      </w:r>
      <w:r w:rsidR="007D0924">
        <w:rPr>
          <w:rFonts w:ascii="Times New Roman" w:hAnsi="Times New Roman" w:cs="Times New Roman"/>
          <w:sz w:val="28"/>
          <w:szCs w:val="28"/>
        </w:rPr>
        <w:t>.</w:t>
      </w:r>
    </w:p>
    <w:p w14:paraId="6DBBDE69" w14:textId="77777777" w:rsidR="00E164A8" w:rsidRPr="007D0924" w:rsidRDefault="00E164A8" w:rsidP="00E16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вектора –  </w:t>
      </w:r>
      <w:r w:rsidR="007D0924" w:rsidRPr="007D0924">
        <w:rPr>
          <w:rFonts w:ascii="Times New Roman" w:hAnsi="Times New Roman" w:cs="Times New Roman"/>
          <w:sz w:val="28"/>
          <w:szCs w:val="28"/>
        </w:rPr>
        <w:t>формирование благоприятной городской среды, развивающейся на основе принципов устойчивого развития</w:t>
      </w:r>
      <w:r w:rsidRPr="007D0924">
        <w:rPr>
          <w:rFonts w:ascii="Times New Roman" w:hAnsi="Times New Roman" w:cs="Times New Roman"/>
          <w:sz w:val="28"/>
          <w:szCs w:val="28"/>
        </w:rPr>
        <w:t>.</w:t>
      </w:r>
    </w:p>
    <w:p w14:paraId="5B505EAD" w14:textId="77777777" w:rsidR="00E164A8" w:rsidRPr="00E164A8" w:rsidRDefault="00E164A8" w:rsidP="00E16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вектора:</w:t>
      </w:r>
    </w:p>
    <w:p w14:paraId="354CE87E" w14:textId="77777777" w:rsidR="007D0924" w:rsidRPr="007D0924" w:rsidRDefault="00D6314F" w:rsidP="007D0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D0924" w:rsidRPr="007D0924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экологической культуры населения, роста вовлеченности жителей в экологическую деятельность;</w:t>
      </w:r>
    </w:p>
    <w:p w14:paraId="627FF4DA" w14:textId="77777777" w:rsidR="007D0924" w:rsidRPr="007D0924" w:rsidRDefault="00D6314F" w:rsidP="007D0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D0924" w:rsidRPr="007D0924">
        <w:rPr>
          <w:rFonts w:ascii="Times New Roman" w:hAnsi="Times New Roman" w:cs="Times New Roman"/>
          <w:sz w:val="28"/>
          <w:szCs w:val="28"/>
        </w:rPr>
        <w:t xml:space="preserve"> снижение уровня загрязненности городских территорий;</w:t>
      </w:r>
    </w:p>
    <w:p w14:paraId="61E1292F" w14:textId="77777777" w:rsidR="007D0924" w:rsidRPr="007D0924" w:rsidRDefault="00D6314F" w:rsidP="007D0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D0924" w:rsidRPr="007D0924">
        <w:rPr>
          <w:rFonts w:ascii="Times New Roman" w:hAnsi="Times New Roman" w:cs="Times New Roman"/>
          <w:sz w:val="28"/>
          <w:szCs w:val="28"/>
        </w:rPr>
        <w:t xml:space="preserve"> улучшение экологического состояния водных объектов;</w:t>
      </w:r>
    </w:p>
    <w:p w14:paraId="15F5CFB0" w14:textId="77777777" w:rsidR="007D0924" w:rsidRPr="007D0924" w:rsidRDefault="00D6314F" w:rsidP="007D0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D0924" w:rsidRPr="007D0924">
        <w:rPr>
          <w:rFonts w:ascii="Times New Roman" w:hAnsi="Times New Roman" w:cs="Times New Roman"/>
          <w:sz w:val="28"/>
          <w:szCs w:val="28"/>
        </w:rPr>
        <w:t xml:space="preserve"> повышение уровня безопасности населения при осуществлении деятельности по обращению с животными без владельцев;</w:t>
      </w:r>
    </w:p>
    <w:p w14:paraId="122D3DBA" w14:textId="77777777" w:rsidR="00E164A8" w:rsidRPr="007D0924" w:rsidRDefault="00D6314F" w:rsidP="007D0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D0924" w:rsidRPr="007D0924">
        <w:rPr>
          <w:rFonts w:ascii="Times New Roman" w:hAnsi="Times New Roman" w:cs="Times New Roman"/>
          <w:sz w:val="28"/>
          <w:szCs w:val="28"/>
        </w:rPr>
        <w:t xml:space="preserve"> развитие непрерывной системы озеленения.</w:t>
      </w:r>
    </w:p>
    <w:p w14:paraId="6CA5B12E" w14:textId="77777777" w:rsidR="006E542F" w:rsidRDefault="006E542F" w:rsidP="00796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8B1CC9" w14:textId="77777777" w:rsidR="001609FA" w:rsidRPr="00DB3EF7" w:rsidRDefault="001609FA" w:rsidP="00D06A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3EF7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DB3EF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B3EF7">
        <w:rPr>
          <w:rFonts w:ascii="Times New Roman" w:hAnsi="Times New Roman" w:cs="Times New Roman"/>
          <w:sz w:val="28"/>
          <w:szCs w:val="28"/>
        </w:rPr>
        <w:t xml:space="preserve">. </w:t>
      </w:r>
      <w:r w:rsidR="007D0924" w:rsidRPr="00A842AD">
        <w:rPr>
          <w:rFonts w:ascii="Times New Roman" w:hAnsi="Times New Roman" w:cs="Times New Roman"/>
          <w:sz w:val="28"/>
          <w:szCs w:val="28"/>
        </w:rPr>
        <w:t>Анализ достижения плановых значений целевых показателей реализации Стратегии социально</w:t>
      </w:r>
      <w:r w:rsidR="00514668">
        <w:rPr>
          <w:rFonts w:ascii="Times New Roman" w:hAnsi="Times New Roman" w:cs="Times New Roman"/>
          <w:sz w:val="28"/>
          <w:szCs w:val="28"/>
        </w:rPr>
        <w:t xml:space="preserve"> </w:t>
      </w:r>
      <w:r w:rsidR="00514668" w:rsidRPr="00E164A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14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0924" w:rsidRPr="00A842AD">
        <w:rPr>
          <w:rFonts w:ascii="Times New Roman" w:hAnsi="Times New Roman" w:cs="Times New Roman"/>
          <w:sz w:val="28"/>
          <w:szCs w:val="28"/>
        </w:rPr>
        <w:t xml:space="preserve">экономического развития города Сургута </w:t>
      </w:r>
      <w:r w:rsidR="007D0924" w:rsidRPr="00A842AD">
        <w:rPr>
          <w:rFonts w:ascii="Times New Roman" w:hAnsi="Times New Roman" w:cs="Times New Roman"/>
          <w:sz w:val="28"/>
          <w:szCs w:val="28"/>
        </w:rPr>
        <w:br/>
        <w:t xml:space="preserve">до 2036 года с целевыми ориентирами до 2050 года (далее – Стратегия </w:t>
      </w:r>
      <w:r w:rsidR="007D0924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B10675" w:rsidRPr="00A842AD">
        <w:rPr>
          <w:rFonts w:ascii="Times New Roman" w:hAnsi="Times New Roman" w:cs="Times New Roman"/>
          <w:sz w:val="28"/>
          <w:szCs w:val="28"/>
        </w:rPr>
        <w:t xml:space="preserve">– </w:t>
      </w:r>
      <w:r w:rsidR="007D0924" w:rsidRPr="00A842AD">
        <w:rPr>
          <w:rFonts w:ascii="Times New Roman" w:hAnsi="Times New Roman" w:cs="Times New Roman"/>
          <w:sz w:val="28"/>
          <w:szCs w:val="28"/>
        </w:rPr>
        <w:t>2050)</w:t>
      </w:r>
      <w:r w:rsidR="00904C41" w:rsidRPr="00904C41">
        <w:rPr>
          <w:rFonts w:ascii="Times New Roman" w:hAnsi="Times New Roman" w:cs="Times New Roman"/>
          <w:sz w:val="28"/>
          <w:szCs w:val="28"/>
        </w:rPr>
        <w:t xml:space="preserve"> </w:t>
      </w:r>
      <w:r w:rsidR="00D06A3B">
        <w:rPr>
          <w:rFonts w:ascii="Times New Roman" w:hAnsi="Times New Roman" w:cs="Times New Roman"/>
          <w:sz w:val="27"/>
          <w:szCs w:val="27"/>
        </w:rPr>
        <w:t>за 1-ое полугодие 2026 года</w:t>
      </w:r>
      <w:r w:rsidR="007D0924">
        <w:rPr>
          <w:rFonts w:ascii="Times New Roman" w:hAnsi="Times New Roman" w:cs="Times New Roman"/>
          <w:sz w:val="28"/>
          <w:szCs w:val="28"/>
        </w:rPr>
        <w:t>.</w:t>
      </w:r>
    </w:p>
    <w:p w14:paraId="12DC143A" w14:textId="77777777" w:rsidR="001609FA" w:rsidRPr="00DB3EF7" w:rsidRDefault="001609FA" w:rsidP="00160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EF7">
        <w:rPr>
          <w:rFonts w:ascii="Times New Roman" w:hAnsi="Times New Roman" w:cs="Times New Roman"/>
          <w:sz w:val="28"/>
          <w:szCs w:val="28"/>
        </w:rPr>
        <w:t xml:space="preserve">Анализ достижения плановых значений целевых показателей Стратегии </w:t>
      </w:r>
      <w:r w:rsidR="001C3E73" w:rsidRPr="00DB3EF7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D6314F">
        <w:rPr>
          <w:rFonts w:ascii="Times New Roman" w:hAnsi="Times New Roman" w:cs="Times New Roman"/>
          <w:sz w:val="28"/>
          <w:szCs w:val="28"/>
        </w:rPr>
        <w:t>–</w:t>
      </w:r>
      <w:r w:rsidR="003E23DB" w:rsidRPr="00DB3EF7">
        <w:rPr>
          <w:rFonts w:ascii="Times New Roman" w:hAnsi="Times New Roman" w:cs="Times New Roman"/>
          <w:sz w:val="28"/>
          <w:szCs w:val="28"/>
        </w:rPr>
        <w:t xml:space="preserve"> </w:t>
      </w:r>
      <w:r w:rsidR="00765FF5" w:rsidRPr="00DB3EF7">
        <w:rPr>
          <w:rFonts w:ascii="Times New Roman" w:hAnsi="Times New Roman" w:cs="Times New Roman"/>
          <w:sz w:val="28"/>
          <w:szCs w:val="28"/>
        </w:rPr>
        <w:t>2050</w:t>
      </w:r>
      <w:r w:rsidR="00D508E2" w:rsidRPr="00DB3EF7">
        <w:rPr>
          <w:rFonts w:ascii="Times New Roman" w:hAnsi="Times New Roman" w:cs="Times New Roman"/>
          <w:sz w:val="28"/>
          <w:szCs w:val="28"/>
        </w:rPr>
        <w:t xml:space="preserve"> </w:t>
      </w:r>
      <w:r w:rsidR="006E542F" w:rsidRPr="00DB3EF7">
        <w:rPr>
          <w:rFonts w:ascii="Times New Roman" w:hAnsi="Times New Roman" w:cs="Times New Roman"/>
          <w:sz w:val="28"/>
          <w:szCs w:val="28"/>
        </w:rPr>
        <w:t xml:space="preserve">по вектору развития </w:t>
      </w:r>
      <w:r w:rsidR="00694E59" w:rsidRPr="00694E59">
        <w:rPr>
          <w:rFonts w:ascii="Times New Roman" w:hAnsi="Times New Roman" w:cs="Times New Roman"/>
          <w:sz w:val="28"/>
          <w:szCs w:val="28"/>
        </w:rPr>
        <w:t xml:space="preserve">«Экология» направления </w:t>
      </w:r>
      <w:r w:rsidR="007D0924" w:rsidRPr="005849BB">
        <w:rPr>
          <w:rFonts w:ascii="Times New Roman" w:hAnsi="Times New Roman" w:cs="Times New Roman"/>
          <w:sz w:val="28"/>
          <w:szCs w:val="28"/>
        </w:rPr>
        <w:t>«</w:t>
      </w:r>
      <w:r w:rsidR="007D0924">
        <w:rPr>
          <w:rFonts w:ascii="Times New Roman" w:hAnsi="Times New Roman" w:cs="Times New Roman"/>
          <w:sz w:val="28"/>
          <w:szCs w:val="28"/>
        </w:rPr>
        <w:t>Жизнеобеспечение</w:t>
      </w:r>
      <w:r w:rsidR="007D0924" w:rsidRPr="005849BB">
        <w:rPr>
          <w:rFonts w:ascii="Times New Roman" w:hAnsi="Times New Roman" w:cs="Times New Roman"/>
          <w:sz w:val="28"/>
          <w:szCs w:val="28"/>
        </w:rPr>
        <w:t>»</w:t>
      </w:r>
      <w:r w:rsidR="006E542F" w:rsidRPr="00DB3EF7">
        <w:rPr>
          <w:rFonts w:ascii="Times New Roman" w:hAnsi="Times New Roman" w:cs="Times New Roman"/>
          <w:sz w:val="28"/>
          <w:szCs w:val="28"/>
        </w:rPr>
        <w:t xml:space="preserve"> </w:t>
      </w:r>
      <w:r w:rsidR="00643928">
        <w:rPr>
          <w:rFonts w:ascii="Times New Roman" w:hAnsi="Times New Roman" w:cs="Times New Roman"/>
          <w:sz w:val="28"/>
          <w:szCs w:val="28"/>
        </w:rPr>
        <w:br/>
      </w:r>
      <w:r w:rsidR="00D06A3B">
        <w:rPr>
          <w:rFonts w:ascii="Times New Roman" w:hAnsi="Times New Roman" w:cs="Times New Roman"/>
          <w:sz w:val="27"/>
          <w:szCs w:val="27"/>
        </w:rPr>
        <w:t>за 1-ое полугодие 2026 года</w:t>
      </w:r>
      <w:r w:rsidRPr="00DB3EF7">
        <w:rPr>
          <w:rFonts w:ascii="Times New Roman" w:hAnsi="Times New Roman" w:cs="Times New Roman"/>
          <w:sz w:val="28"/>
          <w:szCs w:val="28"/>
        </w:rPr>
        <w:t xml:space="preserve"> представлен в приложении 1 к отчету.</w:t>
      </w:r>
    </w:p>
    <w:p w14:paraId="2000BA4E" w14:textId="6AD07E9D" w:rsidR="00A22142" w:rsidRPr="00B94EA1" w:rsidRDefault="00A22142" w:rsidP="00A2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EA1">
        <w:rPr>
          <w:rFonts w:ascii="Times New Roman" w:hAnsi="Times New Roman" w:cs="Times New Roman"/>
          <w:sz w:val="28"/>
          <w:szCs w:val="28"/>
        </w:rPr>
        <w:t>Анализ достижения плановых значений целевых показателей вектора «Экология» направления «</w:t>
      </w:r>
      <w:r w:rsidR="001C4CDF">
        <w:rPr>
          <w:rFonts w:ascii="Times New Roman" w:hAnsi="Times New Roman" w:cs="Times New Roman"/>
          <w:sz w:val="28"/>
          <w:szCs w:val="28"/>
        </w:rPr>
        <w:t>Жизнеобеспечение</w:t>
      </w:r>
      <w:r w:rsidRPr="00B94EA1">
        <w:rPr>
          <w:rFonts w:ascii="Times New Roman" w:hAnsi="Times New Roman" w:cs="Times New Roman"/>
          <w:sz w:val="28"/>
          <w:szCs w:val="28"/>
        </w:rPr>
        <w:t>» за первое полугодие 202</w:t>
      </w:r>
      <w:r w:rsidR="00166058" w:rsidRPr="00166058">
        <w:rPr>
          <w:rFonts w:ascii="Times New Roman" w:hAnsi="Times New Roman" w:cs="Times New Roman"/>
          <w:sz w:val="28"/>
          <w:szCs w:val="28"/>
        </w:rPr>
        <w:t>6</w:t>
      </w:r>
      <w:r w:rsidRPr="00B94EA1">
        <w:rPr>
          <w:rFonts w:ascii="Times New Roman" w:hAnsi="Times New Roman" w:cs="Times New Roman"/>
          <w:sz w:val="28"/>
          <w:szCs w:val="28"/>
        </w:rPr>
        <w:t xml:space="preserve"> года показал следующее:</w:t>
      </w:r>
    </w:p>
    <w:p w14:paraId="74E3AFC9" w14:textId="1C841D8A" w:rsidR="005D3FDA" w:rsidRPr="004B6CBC" w:rsidRDefault="005D3FDA" w:rsidP="00A221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="00A22142" w:rsidRPr="00B94EA1">
        <w:rPr>
          <w:rFonts w:ascii="Times New Roman" w:hAnsi="Times New Roman" w:cs="Times New Roman"/>
          <w:sz w:val="28"/>
          <w:szCs w:val="28"/>
        </w:rPr>
        <w:t>оказатель «</w:t>
      </w:r>
      <w:r w:rsidR="00A22142" w:rsidRPr="003726B7">
        <w:rPr>
          <w:rFonts w:ascii="Times New Roman" w:hAnsi="Times New Roman" w:cs="Times New Roman"/>
          <w:sz w:val="28"/>
          <w:szCs w:val="28"/>
        </w:rPr>
        <w:t>Уровень удовлетворенности населения эколо</w:t>
      </w:r>
      <w:r w:rsidR="00A22142">
        <w:rPr>
          <w:rFonts w:ascii="Times New Roman" w:hAnsi="Times New Roman" w:cs="Times New Roman"/>
          <w:sz w:val="28"/>
          <w:szCs w:val="28"/>
        </w:rPr>
        <w:t>гической обстановкой в городе</w:t>
      </w:r>
      <w:r w:rsidR="00A22142" w:rsidRPr="00B94E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планируется к исполнению после завершения </w:t>
      </w:r>
      <w:r w:rsidR="00A22142" w:rsidRPr="00B94EA1">
        <w:rPr>
          <w:rFonts w:ascii="Times New Roman" w:hAnsi="Times New Roman" w:cs="Times New Roman"/>
          <w:sz w:val="28"/>
          <w:szCs w:val="28"/>
        </w:rPr>
        <w:t>опроса</w:t>
      </w:r>
      <w:r w:rsidR="00A22142" w:rsidRPr="003726B7">
        <w:rPr>
          <w:rFonts w:ascii="Times New Roman" w:hAnsi="Times New Roman" w:cs="Times New Roman"/>
          <w:sz w:val="28"/>
          <w:szCs w:val="28"/>
        </w:rPr>
        <w:t xml:space="preserve"> </w:t>
      </w:r>
      <w:r w:rsidR="00A22142">
        <w:rPr>
          <w:rFonts w:ascii="Times New Roman" w:hAnsi="Times New Roman" w:cs="Times New Roman"/>
          <w:sz w:val="28"/>
          <w:szCs w:val="28"/>
        </w:rPr>
        <w:br/>
      </w:r>
      <w:r w:rsidR="00A22142" w:rsidRPr="00B94EA1">
        <w:rPr>
          <w:rFonts w:ascii="Times New Roman" w:hAnsi="Times New Roman" w:cs="Times New Roman"/>
          <w:sz w:val="28"/>
          <w:szCs w:val="28"/>
        </w:rPr>
        <w:t xml:space="preserve">на тему: «Мониторинг эффективности формирования комфортной городской среды города Сургута в общественном мнении </w:t>
      </w:r>
      <w:proofErr w:type="spellStart"/>
      <w:r w:rsidR="00A22142" w:rsidRPr="00B94EA1">
        <w:rPr>
          <w:rFonts w:ascii="Times New Roman" w:hAnsi="Times New Roman" w:cs="Times New Roman"/>
          <w:sz w:val="28"/>
          <w:szCs w:val="28"/>
        </w:rPr>
        <w:t>сургутян</w:t>
      </w:r>
      <w:proofErr w:type="spellEnd"/>
      <w:r w:rsidR="00A22142" w:rsidRPr="00B94EA1">
        <w:rPr>
          <w:rFonts w:ascii="Times New Roman" w:hAnsi="Times New Roman" w:cs="Times New Roman"/>
          <w:sz w:val="28"/>
          <w:szCs w:val="28"/>
        </w:rPr>
        <w:t>»</w:t>
      </w:r>
      <w:r w:rsidR="00A22142" w:rsidRPr="003726B7">
        <w:rPr>
          <w:rFonts w:ascii="Times New Roman" w:hAnsi="Times New Roman" w:cs="Times New Roman"/>
          <w:sz w:val="28"/>
          <w:szCs w:val="28"/>
        </w:rPr>
        <w:t xml:space="preserve"> (срок предоставления отчета </w:t>
      </w:r>
      <w:r w:rsidR="00A22142">
        <w:rPr>
          <w:rFonts w:ascii="Times New Roman" w:hAnsi="Times New Roman" w:cs="Times New Roman"/>
          <w:sz w:val="28"/>
          <w:szCs w:val="28"/>
        </w:rPr>
        <w:br/>
      </w:r>
      <w:r w:rsidR="00A22142" w:rsidRPr="003726B7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A22142" w:rsidRPr="004B6CBC">
        <w:rPr>
          <w:rFonts w:ascii="Times New Roman" w:hAnsi="Times New Roman" w:cs="Times New Roman"/>
          <w:sz w:val="28"/>
          <w:szCs w:val="28"/>
        </w:rPr>
        <w:t xml:space="preserve">30 ноября), </w:t>
      </w:r>
      <w:r w:rsidR="00A22142" w:rsidRPr="004B6CB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проводимого МКУ «Наш город» в соответствии </w:t>
      </w:r>
      <w:r w:rsidR="00A22142" w:rsidRPr="004B6CBC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A22142" w:rsidRPr="004B6CBC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распоряжением Администрации города от 22.01.2026 № 19 «Об утверждении плана-графика социологических исследований на 2026 год»</w:t>
      </w:r>
      <w:r w:rsidRPr="004B6C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F815E1" w14:textId="5ABC629B" w:rsidR="00A22142" w:rsidRPr="004B6CBC" w:rsidRDefault="009732AD" w:rsidP="00A2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Достижение данного показателя </w:t>
      </w:r>
      <w:r w:rsidR="00AD3B62"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4A07F8" w:rsidRPr="00AA1056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Pr="00D53605">
        <w:rPr>
          <w:rFonts w:ascii="Times New Roman" w:hAnsi="Times New Roman" w:cs="Times New Roman"/>
          <w:sz w:val="28"/>
          <w:szCs w:val="28"/>
        </w:rPr>
        <w:t>ф</w:t>
      </w:r>
      <w:r w:rsidRPr="00D53605">
        <w:rPr>
          <w:rFonts w:ascii="Times New Roman" w:hAnsi="Times New Roman" w:cs="Times New Roman"/>
          <w:bCs/>
          <w:sz w:val="28"/>
          <w:szCs w:val="28"/>
        </w:rPr>
        <w:t>лагманского проекта «Экологическая направленность»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66C46E3" w14:textId="01E0467F" w:rsidR="00A22142" w:rsidRDefault="005D3FDA" w:rsidP="00D536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CBC">
        <w:rPr>
          <w:rFonts w:ascii="Times New Roman" w:hAnsi="Times New Roman" w:cs="Times New Roman"/>
          <w:sz w:val="28"/>
          <w:szCs w:val="28"/>
        </w:rPr>
        <w:t>2. П</w:t>
      </w:r>
      <w:r w:rsidR="00A22142" w:rsidRPr="004B6CBC">
        <w:rPr>
          <w:rFonts w:ascii="Times New Roman" w:hAnsi="Times New Roman" w:cs="Times New Roman"/>
          <w:sz w:val="28"/>
          <w:szCs w:val="28"/>
        </w:rPr>
        <w:t xml:space="preserve">оказатель </w:t>
      </w:r>
      <w:r w:rsidR="00A22142" w:rsidRPr="004B6CB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«</w:t>
      </w:r>
      <w:r w:rsidR="00A004B3" w:rsidRPr="004B6CBC">
        <w:rPr>
          <w:rFonts w:ascii="Times New Roman" w:eastAsiaTheme="minorEastAsia" w:hAnsi="Times New Roman" w:cs="Times New Roman"/>
          <w:sz w:val="28"/>
          <w:szCs w:val="28"/>
          <w:shd w:val="clear" w:color="auto" w:fill="FFFFFF" w:themeFill="background1"/>
          <w:lang w:eastAsia="ru-RU"/>
        </w:rPr>
        <w:t>П</w:t>
      </w:r>
      <w:r w:rsidR="00A22142" w:rsidRPr="004B6CBC">
        <w:rPr>
          <w:rFonts w:ascii="Times New Roman" w:eastAsiaTheme="minorEastAsia" w:hAnsi="Times New Roman" w:cs="Times New Roman"/>
          <w:sz w:val="28"/>
          <w:szCs w:val="28"/>
          <w:shd w:val="clear" w:color="auto" w:fill="FFFFFF" w:themeFill="background1"/>
          <w:lang w:eastAsia="ru-RU"/>
        </w:rPr>
        <w:t>ротяженность прибрежных полос, очищенных от бытового мусора в границах населенных пунктов»</w:t>
      </w:r>
      <w:r w:rsidR="00A22142" w:rsidRPr="004B6CB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планируется к исполнению </w:t>
      </w:r>
      <w:r w:rsidR="00A22142" w:rsidRPr="004B6CBC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по результатам проведения </w:t>
      </w:r>
      <w:r w:rsidR="00A22142" w:rsidRPr="004B6CBC">
        <w:rPr>
          <w:rFonts w:ascii="Times New Roman" w:hAnsi="Times New Roman" w:cs="Times New Roman"/>
          <w:sz w:val="28"/>
          <w:szCs w:val="28"/>
        </w:rPr>
        <w:t>мероприятий по очистке береговых зон водных объектов в 202</w:t>
      </w:r>
      <w:r w:rsidR="00F551C5" w:rsidRPr="004B6CBC">
        <w:rPr>
          <w:rFonts w:ascii="Times New Roman" w:hAnsi="Times New Roman" w:cs="Times New Roman"/>
          <w:sz w:val="28"/>
          <w:szCs w:val="28"/>
        </w:rPr>
        <w:t>6</w:t>
      </w:r>
      <w:r w:rsidR="00A22142" w:rsidRPr="004B6CBC">
        <w:rPr>
          <w:rFonts w:ascii="Times New Roman" w:hAnsi="Times New Roman" w:cs="Times New Roman"/>
          <w:sz w:val="28"/>
          <w:szCs w:val="28"/>
        </w:rPr>
        <w:t xml:space="preserve"> году. Согласно плану мероприятий на 202</w:t>
      </w:r>
      <w:r w:rsidR="00F551C5" w:rsidRPr="004B6CBC">
        <w:rPr>
          <w:rFonts w:ascii="Times New Roman" w:hAnsi="Times New Roman" w:cs="Times New Roman"/>
          <w:sz w:val="28"/>
          <w:szCs w:val="28"/>
        </w:rPr>
        <w:t>6 год</w:t>
      </w:r>
      <w:r w:rsidR="00A22142" w:rsidRPr="004B6CBC">
        <w:rPr>
          <w:rFonts w:ascii="Times New Roman" w:hAnsi="Times New Roman" w:cs="Times New Roman"/>
          <w:sz w:val="28"/>
          <w:szCs w:val="28"/>
        </w:rPr>
        <w:t xml:space="preserve"> по очистке береговых </w:t>
      </w:r>
      <w:r w:rsidR="001A0FD6">
        <w:rPr>
          <w:rFonts w:ascii="Times New Roman" w:hAnsi="Times New Roman" w:cs="Times New Roman"/>
          <w:sz w:val="28"/>
          <w:szCs w:val="28"/>
        </w:rPr>
        <w:br/>
      </w:r>
      <w:r w:rsidR="00A22142" w:rsidRPr="004B6CBC">
        <w:rPr>
          <w:rFonts w:ascii="Times New Roman" w:hAnsi="Times New Roman" w:cs="Times New Roman"/>
          <w:sz w:val="28"/>
          <w:szCs w:val="28"/>
        </w:rPr>
        <w:t xml:space="preserve">зон водных объектов, мероприятия запланированы на </w:t>
      </w:r>
      <w:r w:rsidR="00F551C5" w:rsidRPr="004B6CBC">
        <w:rPr>
          <w:rFonts w:ascii="Times New Roman" w:hAnsi="Times New Roman" w:cs="Times New Roman"/>
          <w:sz w:val="28"/>
          <w:szCs w:val="28"/>
        </w:rPr>
        <w:t>3 квартал 2026 года</w:t>
      </w:r>
      <w:r w:rsidRPr="004B6CBC">
        <w:rPr>
          <w:rFonts w:ascii="Times New Roman" w:hAnsi="Times New Roman" w:cs="Times New Roman"/>
          <w:sz w:val="28"/>
          <w:szCs w:val="28"/>
        </w:rPr>
        <w:t>.</w:t>
      </w:r>
    </w:p>
    <w:p w14:paraId="02E82665" w14:textId="4937AE4C" w:rsidR="00A22142" w:rsidRPr="005637E9" w:rsidRDefault="009E2008" w:rsidP="00D53605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3605">
        <w:rPr>
          <w:rFonts w:ascii="Times New Roman" w:hAnsi="Times New Roman" w:cs="Times New Roman"/>
          <w:sz w:val="28"/>
          <w:szCs w:val="28"/>
        </w:rPr>
        <w:t>3.</w:t>
      </w:r>
      <w:r w:rsidR="00A22142" w:rsidRPr="00D53605">
        <w:rPr>
          <w:rFonts w:ascii="Times New Roman" w:hAnsi="Times New Roman" w:cs="Times New Roman"/>
          <w:sz w:val="28"/>
          <w:szCs w:val="28"/>
        </w:rPr>
        <w:t xml:space="preserve"> </w:t>
      </w:r>
      <w:r w:rsidR="001875C6">
        <w:rPr>
          <w:rFonts w:ascii="Times New Roman" w:hAnsi="Times New Roman" w:cs="Times New Roman"/>
          <w:sz w:val="28"/>
          <w:szCs w:val="28"/>
        </w:rPr>
        <w:t>По п</w:t>
      </w:r>
      <w:r w:rsidR="00A22142" w:rsidRPr="00D53605">
        <w:rPr>
          <w:rFonts w:ascii="Times New Roman" w:hAnsi="Times New Roman" w:cs="Times New Roman"/>
          <w:sz w:val="28"/>
          <w:szCs w:val="28"/>
        </w:rPr>
        <w:t>оказател</w:t>
      </w:r>
      <w:r w:rsidR="001875C6">
        <w:rPr>
          <w:rFonts w:ascii="Times New Roman" w:hAnsi="Times New Roman" w:cs="Times New Roman"/>
          <w:sz w:val="28"/>
          <w:szCs w:val="28"/>
        </w:rPr>
        <w:t>ю</w:t>
      </w:r>
      <w:r w:rsidR="00A22142" w:rsidRPr="00D53605">
        <w:rPr>
          <w:rFonts w:ascii="Times New Roman" w:hAnsi="Times New Roman" w:cs="Times New Roman"/>
          <w:sz w:val="28"/>
          <w:szCs w:val="28"/>
        </w:rPr>
        <w:t xml:space="preserve"> «</w:t>
      </w:r>
      <w:r w:rsidR="00A22142" w:rsidRPr="00D5360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Количество населения, вовлеченного в мероприятия экологической </w:t>
      </w:r>
      <w:r w:rsidR="00A22142" w:rsidRPr="00E3205F">
        <w:rPr>
          <w:rFonts w:ascii="Times New Roman" w:eastAsiaTheme="minorHAnsi" w:hAnsi="Times New Roman" w:cs="Times New Roman"/>
          <w:sz w:val="28"/>
          <w:szCs w:val="28"/>
          <w:lang w:eastAsia="en-US"/>
        </w:rPr>
        <w:t>направленности</w:t>
      </w:r>
      <w:r w:rsidR="00A22142" w:rsidRPr="00E3205F">
        <w:rPr>
          <w:rFonts w:ascii="Times New Roman" w:hAnsi="Times New Roman" w:cs="Times New Roman"/>
          <w:sz w:val="28"/>
          <w:szCs w:val="28"/>
        </w:rPr>
        <w:t>»</w:t>
      </w:r>
      <w:r w:rsidR="00B60968">
        <w:rPr>
          <w:rFonts w:ascii="Times New Roman" w:hAnsi="Times New Roman" w:cs="Times New Roman"/>
          <w:sz w:val="28"/>
          <w:szCs w:val="28"/>
        </w:rPr>
        <w:t xml:space="preserve"> </w:t>
      </w:r>
      <w:r w:rsidR="00145645">
        <w:rPr>
          <w:rFonts w:ascii="Times New Roman" w:hAnsi="Times New Roman" w:cs="Times New Roman"/>
          <w:sz w:val="28"/>
          <w:szCs w:val="28"/>
        </w:rPr>
        <w:t>фактическое значение,</w:t>
      </w:r>
      <w:r w:rsidR="00B60968">
        <w:rPr>
          <w:rFonts w:ascii="Times New Roman" w:hAnsi="Times New Roman" w:cs="Times New Roman"/>
          <w:sz w:val="28"/>
          <w:szCs w:val="28"/>
        </w:rPr>
        <w:t xml:space="preserve"> достигло </w:t>
      </w:r>
      <w:r w:rsidR="00DE299E">
        <w:rPr>
          <w:rFonts w:ascii="Times New Roman" w:hAnsi="Times New Roman" w:cs="Times New Roman"/>
          <w:sz w:val="28"/>
          <w:szCs w:val="28"/>
        </w:rPr>
        <w:t>10</w:t>
      </w:r>
      <w:r w:rsidR="00500803">
        <w:rPr>
          <w:rFonts w:ascii="Times New Roman" w:hAnsi="Times New Roman" w:cs="Times New Roman"/>
          <w:sz w:val="28"/>
          <w:szCs w:val="28"/>
        </w:rPr>
        <w:t xml:space="preserve"> </w:t>
      </w:r>
      <w:r w:rsidR="00DE299E">
        <w:rPr>
          <w:rFonts w:ascii="Times New Roman" w:hAnsi="Times New Roman" w:cs="Times New Roman"/>
          <w:sz w:val="28"/>
          <w:szCs w:val="28"/>
        </w:rPr>
        <w:t>345</w:t>
      </w:r>
      <w:r w:rsidR="00603F73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60968">
        <w:rPr>
          <w:rFonts w:ascii="Times New Roman" w:hAnsi="Times New Roman" w:cs="Times New Roman"/>
          <w:sz w:val="28"/>
          <w:szCs w:val="28"/>
        </w:rPr>
        <w:t xml:space="preserve">, </w:t>
      </w:r>
      <w:r w:rsidR="00B60968">
        <w:rPr>
          <w:rFonts w:ascii="Times New Roman" w:hAnsi="Times New Roman" w:cs="Times New Roman"/>
          <w:sz w:val="28"/>
          <w:szCs w:val="28"/>
        </w:rPr>
        <w:lastRenderedPageBreak/>
        <w:t>показатель</w:t>
      </w:r>
      <w:r w:rsidR="00A22142" w:rsidRPr="00E3205F">
        <w:rPr>
          <w:rFonts w:ascii="Times New Roman" w:hAnsi="Times New Roman" w:cs="Times New Roman"/>
          <w:sz w:val="28"/>
          <w:szCs w:val="28"/>
        </w:rPr>
        <w:t xml:space="preserve"> </w:t>
      </w:r>
      <w:r w:rsidR="00A22142" w:rsidRPr="005637E9">
        <w:rPr>
          <w:rFonts w:ascii="Times New Roman" w:hAnsi="Times New Roman" w:cs="Times New Roman"/>
          <w:sz w:val="28"/>
          <w:szCs w:val="28"/>
        </w:rPr>
        <w:t xml:space="preserve">исполнен на </w:t>
      </w:r>
      <w:r w:rsidR="001A0FD6" w:rsidRPr="005637E9">
        <w:rPr>
          <w:rFonts w:ascii="Times New Roman" w:hAnsi="Times New Roman" w:cs="Times New Roman"/>
          <w:sz w:val="28"/>
          <w:szCs w:val="28"/>
        </w:rPr>
        <w:t>45,9</w:t>
      </w:r>
      <w:r w:rsidR="008C77A9" w:rsidRPr="005637E9">
        <w:rPr>
          <w:rFonts w:ascii="Times New Roman" w:hAnsi="Times New Roman" w:cs="Times New Roman"/>
          <w:sz w:val="28"/>
          <w:szCs w:val="28"/>
        </w:rPr>
        <w:t xml:space="preserve"> %</w:t>
      </w:r>
      <w:r w:rsidRPr="005637E9">
        <w:rPr>
          <w:rFonts w:ascii="Times New Roman" w:hAnsi="Times New Roman" w:cs="Times New Roman"/>
          <w:sz w:val="28"/>
          <w:szCs w:val="28"/>
        </w:rPr>
        <w:t>.</w:t>
      </w:r>
    </w:p>
    <w:p w14:paraId="734D986E" w14:textId="734B22A6" w:rsidR="008C77A9" w:rsidRPr="00483BCC" w:rsidRDefault="009E2008" w:rsidP="00D53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205F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="00F71AE7" w:rsidRPr="00E3205F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4B0153">
        <w:rPr>
          <w:rFonts w:ascii="Times New Roman" w:hAnsi="Times New Roman" w:cs="Times New Roman"/>
          <w:sz w:val="28"/>
          <w:szCs w:val="28"/>
          <w:lang w:eastAsia="ru-RU"/>
        </w:rPr>
        <w:t>о п</w:t>
      </w:r>
      <w:r w:rsidR="00A004B3" w:rsidRPr="00E3205F">
        <w:rPr>
          <w:rFonts w:ascii="Times New Roman" w:hAnsi="Times New Roman" w:cs="Times New Roman"/>
          <w:sz w:val="28"/>
          <w:szCs w:val="28"/>
          <w:lang w:eastAsia="ru-RU"/>
        </w:rPr>
        <w:t>оказател</w:t>
      </w:r>
      <w:r w:rsidR="004B0153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A004B3" w:rsidRPr="00E3205F">
        <w:rPr>
          <w:rFonts w:ascii="Times New Roman" w:hAnsi="Times New Roman" w:cs="Times New Roman"/>
          <w:sz w:val="28"/>
          <w:szCs w:val="28"/>
          <w:lang w:eastAsia="ru-RU"/>
        </w:rPr>
        <w:t xml:space="preserve"> «П</w:t>
      </w:r>
      <w:r w:rsidR="00A004B3" w:rsidRPr="00E3205F">
        <w:rPr>
          <w:rFonts w:ascii="Times New Roman" w:hAnsi="Times New Roman" w:cs="Times New Roman"/>
          <w:sz w:val="28"/>
          <w:szCs w:val="28"/>
        </w:rPr>
        <w:t>лощадь содержания зеленых насаждений на территориях общего пользования</w:t>
      </w:r>
      <w:r w:rsidR="00E3205F" w:rsidRPr="00E3205F">
        <w:rPr>
          <w:rFonts w:ascii="Times New Roman" w:hAnsi="Times New Roman" w:cs="Times New Roman"/>
          <w:sz w:val="28"/>
          <w:szCs w:val="28"/>
        </w:rPr>
        <w:t xml:space="preserve"> (с учетом ввода новых озелененных </w:t>
      </w:r>
      <w:r w:rsidR="00E3205F" w:rsidRPr="00483BCC">
        <w:rPr>
          <w:rFonts w:ascii="Times New Roman" w:hAnsi="Times New Roman" w:cs="Times New Roman"/>
          <w:sz w:val="28"/>
          <w:szCs w:val="28"/>
        </w:rPr>
        <w:t>территорий общего пользования (парков и скверов))</w:t>
      </w:r>
      <w:r w:rsidR="004508D8" w:rsidRPr="00483BCC">
        <w:rPr>
          <w:rFonts w:ascii="Times New Roman" w:hAnsi="Times New Roman" w:cs="Times New Roman"/>
          <w:sz w:val="28"/>
          <w:szCs w:val="28"/>
        </w:rPr>
        <w:t>»</w:t>
      </w:r>
      <w:r w:rsidR="004B0153" w:rsidRPr="00483BCC">
        <w:rPr>
          <w:rFonts w:ascii="Times New Roman" w:hAnsi="Times New Roman" w:cs="Times New Roman"/>
          <w:sz w:val="28"/>
          <w:szCs w:val="28"/>
        </w:rPr>
        <w:t xml:space="preserve"> фактическое значение достигло </w:t>
      </w:r>
      <w:r w:rsidR="00483BCC" w:rsidRPr="00483BCC">
        <w:rPr>
          <w:rFonts w:ascii="Times New Roman" w:hAnsi="Times New Roman" w:cs="Times New Roman"/>
          <w:sz w:val="28"/>
          <w:szCs w:val="28"/>
        </w:rPr>
        <w:t>468,47</w:t>
      </w:r>
      <w:r w:rsidR="00E917FF">
        <w:rPr>
          <w:rFonts w:ascii="Times New Roman" w:hAnsi="Times New Roman" w:cs="Times New Roman"/>
          <w:sz w:val="28"/>
          <w:szCs w:val="28"/>
        </w:rPr>
        <w:t xml:space="preserve"> га</w:t>
      </w:r>
      <w:r w:rsidR="004B0153" w:rsidRPr="00483BCC">
        <w:rPr>
          <w:rFonts w:ascii="Times New Roman" w:hAnsi="Times New Roman" w:cs="Times New Roman"/>
          <w:sz w:val="28"/>
          <w:szCs w:val="28"/>
        </w:rPr>
        <w:t>, показатель</w:t>
      </w:r>
      <w:r w:rsidR="00A004B3" w:rsidRPr="00483BCC">
        <w:rPr>
          <w:rFonts w:ascii="Times New Roman" w:hAnsi="Times New Roman" w:cs="Times New Roman"/>
          <w:sz w:val="28"/>
          <w:szCs w:val="28"/>
        </w:rPr>
        <w:t xml:space="preserve"> исполнен на </w:t>
      </w:r>
      <w:r w:rsidR="005637E9" w:rsidRPr="00483BCC">
        <w:rPr>
          <w:rFonts w:ascii="Times New Roman" w:hAnsi="Times New Roman" w:cs="Times New Roman"/>
          <w:sz w:val="28"/>
          <w:szCs w:val="28"/>
        </w:rPr>
        <w:t>87,6</w:t>
      </w:r>
      <w:r w:rsidR="00F71AE7" w:rsidRPr="00483BCC">
        <w:rPr>
          <w:rFonts w:ascii="Times New Roman" w:hAnsi="Times New Roman" w:cs="Times New Roman"/>
          <w:sz w:val="28"/>
          <w:szCs w:val="28"/>
        </w:rPr>
        <w:t>.</w:t>
      </w:r>
    </w:p>
    <w:p w14:paraId="3E12C9D7" w14:textId="377627C9" w:rsidR="00895F05" w:rsidRPr="00D53605" w:rsidRDefault="00895F05" w:rsidP="00895F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BCC">
        <w:rPr>
          <w:rFonts w:ascii="Times New Roman" w:hAnsi="Times New Roman" w:cs="Times New Roman"/>
          <w:sz w:val="28"/>
          <w:szCs w:val="28"/>
        </w:rPr>
        <w:t xml:space="preserve">Достижение данного показателя осуществляется </w:t>
      </w:r>
      <w:r w:rsidR="00D42656" w:rsidRPr="00483BCC">
        <w:rPr>
          <w:rFonts w:ascii="Times New Roman" w:hAnsi="Times New Roman" w:cs="Times New Roman"/>
          <w:sz w:val="28"/>
          <w:szCs w:val="28"/>
        </w:rPr>
        <w:t>за счет</w:t>
      </w:r>
      <w:r w:rsidRPr="00483BCC">
        <w:rPr>
          <w:rFonts w:ascii="Times New Roman" w:hAnsi="Times New Roman" w:cs="Times New Roman"/>
          <w:sz w:val="28"/>
          <w:szCs w:val="28"/>
        </w:rPr>
        <w:t xml:space="preserve"> создания</w:t>
      </w:r>
      <w:r w:rsidRPr="00D53605">
        <w:rPr>
          <w:rFonts w:ascii="Times New Roman" w:hAnsi="Times New Roman" w:cs="Times New Roman"/>
          <w:sz w:val="28"/>
          <w:szCs w:val="28"/>
        </w:rPr>
        <w:t xml:space="preserve"> новых озелененных территори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536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границах населенного пункта</w:t>
      </w:r>
      <w:r w:rsidRPr="00D53605">
        <w:rPr>
          <w:rFonts w:ascii="Times New Roman" w:hAnsi="Times New Roman" w:cs="Times New Roman"/>
          <w:sz w:val="28"/>
          <w:szCs w:val="28"/>
        </w:rPr>
        <w:t xml:space="preserve"> и передачи их на содержание МКУ «Лесопарковое хозяйство».</w:t>
      </w:r>
    </w:p>
    <w:p w14:paraId="677EC29B" w14:textId="12DCED81" w:rsidR="00A004B3" w:rsidRPr="005155D7" w:rsidRDefault="00F71AE7" w:rsidP="00D53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205F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BB665D" w:rsidRPr="00E320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3205F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14781D">
        <w:rPr>
          <w:rFonts w:ascii="Times New Roman" w:hAnsi="Times New Roman" w:cs="Times New Roman"/>
          <w:sz w:val="28"/>
          <w:szCs w:val="28"/>
          <w:lang w:eastAsia="ru-RU"/>
        </w:rPr>
        <w:t>о п</w:t>
      </w:r>
      <w:r w:rsidR="0080113A" w:rsidRPr="00E3205F">
        <w:rPr>
          <w:rFonts w:ascii="Times New Roman" w:hAnsi="Times New Roman" w:cs="Times New Roman"/>
          <w:sz w:val="28"/>
          <w:szCs w:val="28"/>
          <w:lang w:eastAsia="ru-RU"/>
        </w:rPr>
        <w:t>оказател</w:t>
      </w:r>
      <w:r w:rsidR="0014781D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80113A" w:rsidRPr="00E3205F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80113A" w:rsidRPr="00E3205F">
        <w:rPr>
          <w:rFonts w:ascii="Times New Roman" w:hAnsi="Times New Roman" w:cs="Times New Roman"/>
          <w:sz w:val="28"/>
          <w:szCs w:val="28"/>
        </w:rPr>
        <w:t xml:space="preserve">Уровень обеспеченности населения </w:t>
      </w:r>
      <w:r w:rsidR="0080113A" w:rsidRPr="005155D7">
        <w:rPr>
          <w:rFonts w:ascii="Times New Roman" w:hAnsi="Times New Roman" w:cs="Times New Roman"/>
          <w:sz w:val="28"/>
          <w:szCs w:val="28"/>
        </w:rPr>
        <w:t>озелененными территориями общего пользования»</w:t>
      </w:r>
      <w:r w:rsidR="005D3FDA" w:rsidRPr="005155D7">
        <w:rPr>
          <w:rFonts w:ascii="Times New Roman" w:hAnsi="Times New Roman" w:cs="Times New Roman"/>
          <w:sz w:val="28"/>
          <w:szCs w:val="28"/>
        </w:rPr>
        <w:t xml:space="preserve"> </w:t>
      </w:r>
      <w:r w:rsidR="00AD198B" w:rsidRPr="005155D7">
        <w:rPr>
          <w:rFonts w:ascii="Times New Roman" w:hAnsi="Times New Roman" w:cs="Times New Roman"/>
          <w:sz w:val="28"/>
          <w:szCs w:val="28"/>
        </w:rPr>
        <w:t>фактическое значение достигло 10</w:t>
      </w:r>
      <w:r w:rsidR="00C82005" w:rsidRPr="005155D7">
        <w:rPr>
          <w:rFonts w:ascii="Times New Roman" w:hAnsi="Times New Roman" w:cs="Times New Roman"/>
          <w:sz w:val="28"/>
          <w:szCs w:val="28"/>
        </w:rPr>
        <w:t>,</w:t>
      </w:r>
      <w:r w:rsidR="00AD198B" w:rsidRPr="005155D7">
        <w:rPr>
          <w:rFonts w:ascii="Times New Roman" w:hAnsi="Times New Roman" w:cs="Times New Roman"/>
          <w:sz w:val="28"/>
          <w:szCs w:val="28"/>
        </w:rPr>
        <w:t>44</w:t>
      </w:r>
      <w:r w:rsidR="005155D7" w:rsidRPr="005155D7">
        <w:rPr>
          <w:rFonts w:ascii="Times New Roman" w:hAnsi="Times New Roman" w:cs="Times New Roman"/>
          <w:sz w:val="28"/>
          <w:szCs w:val="28"/>
        </w:rPr>
        <w:t xml:space="preserve"> кв. м </w:t>
      </w:r>
      <w:r w:rsidR="005C0E75">
        <w:rPr>
          <w:rFonts w:ascii="Times New Roman" w:hAnsi="Times New Roman" w:cs="Times New Roman"/>
          <w:sz w:val="28"/>
          <w:szCs w:val="28"/>
        </w:rPr>
        <w:br/>
      </w:r>
      <w:r w:rsidR="005155D7" w:rsidRPr="005155D7">
        <w:rPr>
          <w:rFonts w:ascii="Times New Roman" w:hAnsi="Times New Roman" w:cs="Times New Roman"/>
          <w:sz w:val="28"/>
          <w:szCs w:val="28"/>
        </w:rPr>
        <w:t>на чел.</w:t>
      </w:r>
      <w:r w:rsidR="00AD198B" w:rsidRPr="005155D7">
        <w:rPr>
          <w:rFonts w:ascii="Times New Roman" w:hAnsi="Times New Roman" w:cs="Times New Roman"/>
          <w:sz w:val="28"/>
          <w:szCs w:val="28"/>
        </w:rPr>
        <w:t xml:space="preserve">, показатель </w:t>
      </w:r>
      <w:r w:rsidR="005D3FDA" w:rsidRPr="005155D7">
        <w:rPr>
          <w:rFonts w:ascii="Times New Roman" w:hAnsi="Times New Roman" w:cs="Times New Roman"/>
          <w:sz w:val="28"/>
          <w:szCs w:val="28"/>
        </w:rPr>
        <w:t xml:space="preserve">исполнен </w:t>
      </w:r>
      <w:r w:rsidRPr="005155D7">
        <w:rPr>
          <w:rFonts w:ascii="Times New Roman" w:hAnsi="Times New Roman" w:cs="Times New Roman"/>
          <w:sz w:val="28"/>
          <w:szCs w:val="28"/>
        </w:rPr>
        <w:t xml:space="preserve">на </w:t>
      </w:r>
      <w:r w:rsidR="00AC0B97" w:rsidRPr="005155D7">
        <w:rPr>
          <w:rFonts w:ascii="Times New Roman" w:hAnsi="Times New Roman" w:cs="Times New Roman"/>
          <w:sz w:val="28"/>
          <w:szCs w:val="28"/>
        </w:rPr>
        <w:t>84,2</w:t>
      </w:r>
      <w:r w:rsidR="005D3FDA" w:rsidRPr="005155D7">
        <w:rPr>
          <w:rFonts w:ascii="Times New Roman" w:hAnsi="Times New Roman" w:cs="Times New Roman"/>
          <w:sz w:val="28"/>
          <w:szCs w:val="28"/>
        </w:rPr>
        <w:t>.</w:t>
      </w:r>
    </w:p>
    <w:p w14:paraId="53A9F65A" w14:textId="77777777" w:rsidR="00D42656" w:rsidRPr="00D53605" w:rsidRDefault="00D42656" w:rsidP="00D426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55D7">
        <w:rPr>
          <w:rFonts w:ascii="Times New Roman" w:hAnsi="Times New Roman" w:cs="Times New Roman"/>
          <w:sz w:val="28"/>
          <w:szCs w:val="28"/>
        </w:rPr>
        <w:t>Достижение данного показателя осуществляется за счет создания новых озелененных территорий в границах населенного пункта и передачи их на соде</w:t>
      </w:r>
      <w:r w:rsidRPr="00D53605">
        <w:rPr>
          <w:rFonts w:ascii="Times New Roman" w:hAnsi="Times New Roman" w:cs="Times New Roman"/>
          <w:sz w:val="28"/>
          <w:szCs w:val="28"/>
        </w:rPr>
        <w:t>ржание МКУ «Лесопарковое хозяйство».</w:t>
      </w:r>
    </w:p>
    <w:p w14:paraId="71256C2C" w14:textId="192A681C" w:rsidR="00895F05" w:rsidRDefault="008F3A80" w:rsidP="00D53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</w:t>
      </w:r>
      <w:r w:rsidRPr="00D5360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вектора «Экология»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реализуется флагманский проект «Экологическая направленность».</w:t>
      </w:r>
    </w:p>
    <w:p w14:paraId="1BC13461" w14:textId="5A28BB4D" w:rsidR="009A4B24" w:rsidRPr="00AA1056" w:rsidRDefault="009A4B24" w:rsidP="00AA10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флагманского проекта организуются и проводятся </w:t>
      </w:r>
      <w:r w:rsidR="00045EF5">
        <w:rPr>
          <w:rFonts w:ascii="Times New Roman" w:hAnsi="Times New Roman" w:cs="Times New Roman"/>
          <w:sz w:val="28"/>
          <w:szCs w:val="28"/>
        </w:rPr>
        <w:t xml:space="preserve">субботники, акции по посадке </w:t>
      </w:r>
      <w:r w:rsidR="00045EF5" w:rsidRPr="00AA1056">
        <w:rPr>
          <w:rFonts w:ascii="Times New Roman" w:hAnsi="Times New Roman" w:cs="Times New Roman"/>
          <w:sz w:val="28"/>
          <w:szCs w:val="28"/>
        </w:rPr>
        <w:t>саженцев деревьев, мероприятия, направленные на формирование экологической культуры населения, мероприятия по очистке береговых полос водных объектов от мусора.</w:t>
      </w:r>
    </w:p>
    <w:p w14:paraId="32941DD1" w14:textId="0BF16176" w:rsidR="004A07F8" w:rsidRPr="00AA1056" w:rsidRDefault="004A07F8" w:rsidP="00AA1056">
      <w:pPr>
        <w:widowControl w:val="0"/>
        <w:autoSpaceDE w:val="0"/>
        <w:autoSpaceDN w:val="0"/>
        <w:adjustRightInd w:val="0"/>
        <w:spacing w:after="0" w:line="240" w:lineRule="auto"/>
        <w:ind w:left="32" w:firstLine="676"/>
        <w:rPr>
          <w:rFonts w:ascii="Times New Roman CYR" w:eastAsiaTheme="minorEastAsia" w:hAnsi="Times New Roman CYR" w:cs="Times New Roman CYR"/>
          <w:sz w:val="28"/>
          <w:szCs w:val="28"/>
          <w:lang w:eastAsia="ru-RU"/>
          <w14:ligatures w14:val="standardContextual"/>
        </w:rPr>
      </w:pPr>
      <w:r w:rsidRPr="00AA1056">
        <w:rPr>
          <w:rFonts w:ascii="Times New Roman" w:hAnsi="Times New Roman" w:cs="Times New Roman"/>
          <w:sz w:val="28"/>
          <w:szCs w:val="28"/>
        </w:rPr>
        <w:t>В 1</w:t>
      </w:r>
      <w:r w:rsidR="004B2EA3">
        <w:rPr>
          <w:rFonts w:ascii="Times New Roman" w:hAnsi="Times New Roman" w:cs="Times New Roman"/>
          <w:sz w:val="28"/>
          <w:szCs w:val="28"/>
        </w:rPr>
        <w:t>-ом</w:t>
      </w:r>
      <w:r w:rsidR="00AA1056" w:rsidRPr="00AA1056">
        <w:rPr>
          <w:rFonts w:ascii="Times New Roman" w:hAnsi="Times New Roman" w:cs="Times New Roman"/>
          <w:sz w:val="28"/>
          <w:szCs w:val="28"/>
        </w:rPr>
        <w:t xml:space="preserve"> полугодии </w:t>
      </w:r>
      <w:r w:rsidR="00B67A39">
        <w:rPr>
          <w:rFonts w:ascii="Times New Roman" w:hAnsi="Times New Roman" w:cs="Times New Roman"/>
          <w:sz w:val="28"/>
          <w:szCs w:val="28"/>
        </w:rPr>
        <w:t xml:space="preserve">2026 года </w:t>
      </w:r>
      <w:r w:rsidR="00AA1056" w:rsidRPr="00AA1056">
        <w:rPr>
          <w:rFonts w:ascii="Times New Roman" w:hAnsi="Times New Roman" w:cs="Times New Roman"/>
          <w:sz w:val="28"/>
          <w:szCs w:val="28"/>
        </w:rPr>
        <w:t>о</w:t>
      </w:r>
      <w:r w:rsidRPr="00AA1056">
        <w:rPr>
          <w:rFonts w:ascii="Times New Roman CYR" w:eastAsiaTheme="minorEastAsia" w:hAnsi="Times New Roman CYR" w:cs="Times New Roman CYR"/>
          <w:sz w:val="28"/>
          <w:szCs w:val="28"/>
          <w:lang w:eastAsia="ru-RU"/>
          <w14:ligatures w14:val="standardContextual"/>
        </w:rPr>
        <w:t>рганизованы и проведены:</w:t>
      </w:r>
    </w:p>
    <w:p w14:paraId="61C3CDA2" w14:textId="1FA9EA50" w:rsidR="004A07F8" w:rsidRPr="00AA1056" w:rsidRDefault="00B67A39" w:rsidP="00B67A39">
      <w:pPr>
        <w:widowControl w:val="0"/>
        <w:autoSpaceDE w:val="0"/>
        <w:autoSpaceDN w:val="0"/>
        <w:adjustRightInd w:val="0"/>
        <w:spacing w:after="0" w:line="240" w:lineRule="auto"/>
        <w:ind w:left="32" w:firstLine="676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4A07F8" w:rsidRPr="00AA1056">
        <w:rPr>
          <w:rFonts w:ascii="Times New Roman CYR" w:eastAsiaTheme="minorEastAsia" w:hAnsi="Times New Roman CYR" w:cs="Times New Roman CYR"/>
          <w:sz w:val="28"/>
          <w:szCs w:val="28"/>
          <w:lang w:eastAsia="ru-RU"/>
          <w14:ligatures w14:val="standardContextual"/>
        </w:rPr>
        <w:t>массовые практические природоохранные мероприятия с привлечением населения города</w:t>
      </w:r>
      <w:r w:rsidR="00AA1056" w:rsidRPr="00AA1056">
        <w:rPr>
          <w:rFonts w:ascii="Times New Roman CYR" w:eastAsiaTheme="minorEastAsia" w:hAnsi="Times New Roman CYR" w:cs="Times New Roman CYR"/>
          <w:sz w:val="28"/>
          <w:szCs w:val="28"/>
          <w:lang w:eastAsia="ru-RU"/>
          <w14:ligatures w14:val="standardContextual"/>
        </w:rPr>
        <w:t>, приняло участие 2 555 человек</w:t>
      </w:r>
      <w:r w:rsidR="004A07F8" w:rsidRPr="00AA1056">
        <w:rPr>
          <w:rFonts w:ascii="Times New Roman CYR" w:eastAsiaTheme="minorEastAsia" w:hAnsi="Times New Roman CYR" w:cs="Times New Roman CYR"/>
          <w:sz w:val="28"/>
          <w:szCs w:val="28"/>
          <w:lang w:eastAsia="ru-RU"/>
          <w14:ligatures w14:val="standardContextual"/>
        </w:rPr>
        <w:t>;</w:t>
      </w:r>
    </w:p>
    <w:p w14:paraId="67A67175" w14:textId="3FDC98B9" w:rsidR="004A07F8" w:rsidRPr="00AA1056" w:rsidRDefault="00B67A39" w:rsidP="00AA10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A07F8" w:rsidRPr="00AA1056">
        <w:rPr>
          <w:rFonts w:ascii="Times New Roman CYR" w:eastAsiaTheme="minorEastAsia" w:hAnsi="Times New Roman CYR" w:cs="Times New Roman CYR"/>
          <w:sz w:val="28"/>
          <w:szCs w:val="28"/>
          <w:lang w:eastAsia="ru-RU"/>
          <w14:ligatures w14:val="standardContextual"/>
        </w:rPr>
        <w:t xml:space="preserve"> эколого-просветительские мероприятий с привлечением населения города</w:t>
      </w:r>
      <w:r w:rsidR="00AA1056" w:rsidRPr="00AA1056">
        <w:rPr>
          <w:rFonts w:ascii="Times New Roman CYR" w:eastAsiaTheme="minorEastAsia" w:hAnsi="Times New Roman CYR" w:cs="Times New Roman CYR"/>
          <w:sz w:val="28"/>
          <w:szCs w:val="28"/>
          <w:lang w:eastAsia="ru-RU"/>
          <w14:ligatures w14:val="standardContextual"/>
        </w:rPr>
        <w:t>, приняло участие 7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  <w14:ligatures w14:val="standardContextual"/>
        </w:rPr>
        <w:t xml:space="preserve"> </w:t>
      </w:r>
      <w:r w:rsidR="00AA1056" w:rsidRPr="00AA1056">
        <w:rPr>
          <w:rFonts w:ascii="Times New Roman CYR" w:eastAsiaTheme="minorEastAsia" w:hAnsi="Times New Roman CYR" w:cs="Times New Roman CYR"/>
          <w:sz w:val="28"/>
          <w:szCs w:val="28"/>
          <w:lang w:eastAsia="ru-RU"/>
          <w14:ligatures w14:val="standardContextual"/>
        </w:rPr>
        <w:t>790 человек.</w:t>
      </w:r>
    </w:p>
    <w:p w14:paraId="238FBF45" w14:textId="59ACB3F2" w:rsidR="00045EF5" w:rsidRPr="00AA1056" w:rsidRDefault="007C754B" w:rsidP="00AA10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056">
        <w:rPr>
          <w:rFonts w:ascii="Times New Roman" w:hAnsi="Times New Roman" w:cs="Times New Roman"/>
          <w:sz w:val="28"/>
          <w:szCs w:val="28"/>
        </w:rPr>
        <w:t xml:space="preserve">           По результатам проведенного анализа можно сделать выводы</w:t>
      </w:r>
      <w:r w:rsidR="00045EF5" w:rsidRPr="00AA1056">
        <w:rPr>
          <w:rFonts w:ascii="Times New Roman" w:hAnsi="Times New Roman" w:cs="Times New Roman"/>
          <w:sz w:val="28"/>
          <w:szCs w:val="28"/>
        </w:rPr>
        <w:t xml:space="preserve"> </w:t>
      </w:r>
      <w:r w:rsidR="00033F11" w:rsidRPr="00AA1056">
        <w:rPr>
          <w:rFonts w:ascii="Times New Roman" w:hAnsi="Times New Roman" w:cs="Times New Roman"/>
          <w:sz w:val="28"/>
          <w:szCs w:val="28"/>
        </w:rPr>
        <w:br/>
      </w:r>
      <w:r w:rsidR="00045EF5" w:rsidRPr="00AA1056">
        <w:rPr>
          <w:rFonts w:ascii="Times New Roman" w:hAnsi="Times New Roman" w:cs="Times New Roman"/>
          <w:sz w:val="28"/>
          <w:szCs w:val="28"/>
        </w:rPr>
        <w:t xml:space="preserve">о промежуточном достижении цели </w:t>
      </w:r>
      <w:r w:rsidR="00045EF5" w:rsidRPr="00AA1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вектора «Экология».</w:t>
      </w:r>
    </w:p>
    <w:p w14:paraId="789BAA68" w14:textId="77777777" w:rsidR="00A22142" w:rsidRDefault="00A22142" w:rsidP="00AA1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13666B" w14:textId="77777777" w:rsidR="00123B77" w:rsidRPr="005849BB" w:rsidRDefault="00123B77" w:rsidP="001609FA">
      <w:pPr>
        <w:spacing w:after="0" w:line="240" w:lineRule="auto"/>
        <w:sectPr w:rsidR="00123B77" w:rsidRPr="005849BB" w:rsidSect="002C1F9A">
          <w:headerReference w:type="default" r:id="rId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14:paraId="744CEBFD" w14:textId="77777777" w:rsidR="001E3586" w:rsidRPr="005849BB" w:rsidRDefault="00114EB0" w:rsidP="007D0924">
      <w:pPr>
        <w:spacing w:after="0" w:line="240" w:lineRule="auto"/>
        <w:ind w:firstLine="10206"/>
        <w:rPr>
          <w:rFonts w:ascii="Times New Roman" w:hAnsi="Times New Roman" w:cs="Times New Roman"/>
          <w:sz w:val="28"/>
          <w:szCs w:val="28"/>
        </w:rPr>
      </w:pPr>
      <w:r w:rsidRPr="005849B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14:paraId="46062FF0" w14:textId="77777777" w:rsidR="001E3586" w:rsidRPr="005849BB" w:rsidRDefault="00114EB0" w:rsidP="007D0924">
      <w:pPr>
        <w:spacing w:after="0" w:line="240" w:lineRule="auto"/>
        <w:ind w:firstLine="10206"/>
        <w:rPr>
          <w:rFonts w:ascii="Times New Roman" w:hAnsi="Times New Roman" w:cs="Times New Roman"/>
          <w:sz w:val="28"/>
          <w:szCs w:val="28"/>
        </w:rPr>
      </w:pPr>
      <w:r w:rsidRPr="005849BB">
        <w:rPr>
          <w:rFonts w:ascii="Times New Roman" w:hAnsi="Times New Roman" w:cs="Times New Roman"/>
          <w:sz w:val="28"/>
          <w:szCs w:val="28"/>
        </w:rPr>
        <w:t xml:space="preserve">к отчету о реализации </w:t>
      </w:r>
      <w:r w:rsidR="001E3586" w:rsidRPr="005849BB">
        <w:rPr>
          <w:rFonts w:ascii="Times New Roman" w:hAnsi="Times New Roman" w:cs="Times New Roman"/>
          <w:sz w:val="28"/>
          <w:szCs w:val="28"/>
        </w:rPr>
        <w:t>вектора развития</w:t>
      </w:r>
    </w:p>
    <w:p w14:paraId="7669DABB" w14:textId="77777777" w:rsidR="007D0924" w:rsidRDefault="00114EB0" w:rsidP="007D0924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r w:rsidRPr="005849BB">
        <w:rPr>
          <w:rFonts w:ascii="Times New Roman" w:hAnsi="Times New Roman" w:cs="Times New Roman"/>
          <w:sz w:val="28"/>
          <w:szCs w:val="28"/>
        </w:rPr>
        <w:t>«</w:t>
      </w:r>
      <w:r w:rsidR="00267C2E">
        <w:rPr>
          <w:rFonts w:ascii="Times New Roman" w:hAnsi="Times New Roman" w:cs="Times New Roman"/>
          <w:sz w:val="28"/>
          <w:szCs w:val="28"/>
        </w:rPr>
        <w:t>Экология</w:t>
      </w:r>
      <w:r w:rsidRPr="005849BB">
        <w:rPr>
          <w:rFonts w:ascii="Times New Roman" w:hAnsi="Times New Roman" w:cs="Times New Roman"/>
          <w:sz w:val="28"/>
          <w:szCs w:val="28"/>
        </w:rPr>
        <w:t>»</w:t>
      </w:r>
      <w:r w:rsidR="007D0924">
        <w:rPr>
          <w:rFonts w:ascii="Times New Roman" w:hAnsi="Times New Roman" w:cs="Times New Roman"/>
          <w:sz w:val="28"/>
          <w:szCs w:val="28"/>
        </w:rPr>
        <w:t xml:space="preserve"> </w:t>
      </w:r>
      <w:r w:rsidRPr="005849BB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="007D0924" w:rsidRPr="005849BB">
        <w:rPr>
          <w:rFonts w:ascii="Times New Roman" w:hAnsi="Times New Roman" w:cs="Times New Roman"/>
          <w:sz w:val="28"/>
          <w:szCs w:val="28"/>
        </w:rPr>
        <w:t>«</w:t>
      </w:r>
      <w:r w:rsidR="007D0924">
        <w:rPr>
          <w:rFonts w:ascii="Times New Roman" w:hAnsi="Times New Roman" w:cs="Times New Roman"/>
          <w:sz w:val="28"/>
          <w:szCs w:val="28"/>
        </w:rPr>
        <w:t>Жизнеобеспечение</w:t>
      </w:r>
      <w:r w:rsidR="007D0924" w:rsidRPr="005849BB">
        <w:rPr>
          <w:rFonts w:ascii="Times New Roman" w:hAnsi="Times New Roman" w:cs="Times New Roman"/>
          <w:sz w:val="28"/>
          <w:szCs w:val="28"/>
        </w:rPr>
        <w:t>»</w:t>
      </w:r>
      <w:r w:rsidR="00267C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F94240" w14:textId="77777777" w:rsidR="00114EB0" w:rsidRPr="005849BB" w:rsidRDefault="001E3586" w:rsidP="007D0924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r w:rsidRPr="005849BB">
        <w:rPr>
          <w:rFonts w:ascii="Times New Roman" w:hAnsi="Times New Roman" w:cs="Times New Roman"/>
          <w:sz w:val="28"/>
          <w:szCs w:val="28"/>
        </w:rPr>
        <w:t xml:space="preserve">Стратегии </w:t>
      </w:r>
      <w:r w:rsidR="00564772">
        <w:rPr>
          <w:rFonts w:ascii="Times New Roman" w:hAnsi="Times New Roman" w:cs="Times New Roman"/>
          <w:sz w:val="28"/>
          <w:szCs w:val="28"/>
        </w:rPr>
        <w:t xml:space="preserve">города - </w:t>
      </w:r>
      <w:r w:rsidRPr="005849BB">
        <w:rPr>
          <w:rFonts w:ascii="Times New Roman" w:hAnsi="Times New Roman" w:cs="Times New Roman"/>
          <w:sz w:val="28"/>
          <w:szCs w:val="28"/>
        </w:rPr>
        <w:t xml:space="preserve">2050 </w:t>
      </w:r>
      <w:r w:rsidR="00206C06">
        <w:rPr>
          <w:rFonts w:ascii="Times New Roman" w:hAnsi="Times New Roman" w:cs="Times New Roman"/>
          <w:sz w:val="28"/>
          <w:szCs w:val="28"/>
        </w:rPr>
        <w:br/>
      </w:r>
      <w:r w:rsidR="00206C06">
        <w:rPr>
          <w:rFonts w:ascii="Times New Roman" w:hAnsi="Times New Roman" w:cs="Times New Roman"/>
          <w:sz w:val="27"/>
          <w:szCs w:val="27"/>
        </w:rPr>
        <w:t>за 1-ое полугодие 2026 года</w:t>
      </w:r>
    </w:p>
    <w:p w14:paraId="566F7714" w14:textId="77777777" w:rsidR="00114EB0" w:rsidRPr="005849BB" w:rsidRDefault="00114EB0" w:rsidP="00114EB0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</w:p>
    <w:p w14:paraId="0D380E57" w14:textId="77777777" w:rsidR="00206C06" w:rsidRDefault="00206C06" w:rsidP="007D09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8ACB70" w14:textId="77777777" w:rsidR="007D0924" w:rsidRPr="002C5429" w:rsidRDefault="007D0924" w:rsidP="007D092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C5429">
        <w:rPr>
          <w:rFonts w:ascii="Times New Roman" w:hAnsi="Times New Roman" w:cs="Times New Roman"/>
          <w:sz w:val="28"/>
          <w:szCs w:val="28"/>
        </w:rPr>
        <w:t xml:space="preserve">Анализ достижения плановых значений целевых показателей </w:t>
      </w:r>
      <w:r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A842AD">
        <w:rPr>
          <w:rFonts w:ascii="Times New Roman" w:hAnsi="Times New Roman" w:cs="Times New Roman"/>
          <w:sz w:val="28"/>
          <w:szCs w:val="28"/>
        </w:rPr>
        <w:t>Стратегии</w:t>
      </w:r>
      <w:r>
        <w:rPr>
          <w:rFonts w:ascii="Times New Roman" w:hAnsi="Times New Roman" w:cs="Times New Roman"/>
          <w:sz w:val="28"/>
          <w:szCs w:val="28"/>
        </w:rPr>
        <w:t xml:space="preserve"> города -</w:t>
      </w:r>
      <w:r w:rsidRPr="00A842AD">
        <w:rPr>
          <w:rFonts w:ascii="Times New Roman" w:hAnsi="Times New Roman" w:cs="Times New Roman"/>
          <w:sz w:val="28"/>
          <w:szCs w:val="28"/>
        </w:rPr>
        <w:t xml:space="preserve"> 2050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6C06">
        <w:rPr>
          <w:rFonts w:ascii="Times New Roman" w:hAnsi="Times New Roman" w:cs="Times New Roman"/>
          <w:sz w:val="27"/>
          <w:szCs w:val="27"/>
        </w:rPr>
        <w:t>за 1-ое полугодие 2026 года</w:t>
      </w:r>
    </w:p>
    <w:p w14:paraId="79AB6B7D" w14:textId="77777777" w:rsidR="00114EB0" w:rsidRDefault="00114EB0" w:rsidP="00114E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479884" w14:textId="77777777" w:rsidR="00206C06" w:rsidRPr="005849BB" w:rsidRDefault="00206C06" w:rsidP="00114E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5163" w:type="dxa"/>
        <w:tblLook w:val="04A0" w:firstRow="1" w:lastRow="0" w:firstColumn="1" w:lastColumn="0" w:noHBand="0" w:noVBand="1"/>
      </w:tblPr>
      <w:tblGrid>
        <w:gridCol w:w="7933"/>
        <w:gridCol w:w="1560"/>
        <w:gridCol w:w="3827"/>
        <w:gridCol w:w="1843"/>
      </w:tblGrid>
      <w:tr w:rsidR="001E3586" w:rsidRPr="005849BB" w14:paraId="50B393D2" w14:textId="77777777" w:rsidTr="007319F9">
        <w:tc>
          <w:tcPr>
            <w:tcW w:w="7933" w:type="dxa"/>
          </w:tcPr>
          <w:p w14:paraId="15B2CE68" w14:textId="77777777" w:rsidR="001E3586" w:rsidRPr="005849BB" w:rsidRDefault="001E3586" w:rsidP="0011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B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60" w:type="dxa"/>
          </w:tcPr>
          <w:p w14:paraId="07A52614" w14:textId="77777777" w:rsidR="001E3586" w:rsidRPr="005849BB" w:rsidRDefault="001E3586" w:rsidP="00114E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849BB">
              <w:rPr>
                <w:rFonts w:ascii="Times New Roman" w:hAnsi="Times New Roman" w:cs="Times New Roman"/>
              </w:rPr>
              <w:t>План</w:t>
            </w:r>
          </w:p>
          <w:p w14:paraId="65B28CE1" w14:textId="77777777" w:rsidR="001E3586" w:rsidRPr="005849BB" w:rsidRDefault="001E3586" w:rsidP="00114E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849BB">
              <w:rPr>
                <w:rFonts w:ascii="Times New Roman" w:hAnsi="Times New Roman" w:cs="Times New Roman"/>
              </w:rPr>
              <w:t>2024 – 2026</w:t>
            </w:r>
          </w:p>
          <w:p w14:paraId="0DD375BF" w14:textId="77777777" w:rsidR="001E3586" w:rsidRPr="005849BB" w:rsidRDefault="001E3586" w:rsidP="0011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49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84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849BB">
              <w:rPr>
                <w:rFonts w:ascii="Times New Roman" w:hAnsi="Times New Roman" w:cs="Times New Roman"/>
                <w:sz w:val="24"/>
                <w:szCs w:val="24"/>
              </w:rPr>
              <w:t xml:space="preserve"> этап)</w:t>
            </w:r>
          </w:p>
        </w:tc>
        <w:tc>
          <w:tcPr>
            <w:tcW w:w="3827" w:type="dxa"/>
          </w:tcPr>
          <w:p w14:paraId="0458EA58" w14:textId="77777777" w:rsidR="001E3586" w:rsidRPr="005849BB" w:rsidRDefault="001E3586" w:rsidP="00114E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849BB">
              <w:rPr>
                <w:rFonts w:ascii="Times New Roman" w:hAnsi="Times New Roman" w:cs="Times New Roman"/>
              </w:rPr>
              <w:t>Факт</w:t>
            </w:r>
          </w:p>
          <w:p w14:paraId="6222F028" w14:textId="77777777" w:rsidR="001E3586" w:rsidRPr="005849BB" w:rsidRDefault="001E3586" w:rsidP="00206C0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849BB">
              <w:rPr>
                <w:rFonts w:ascii="Times New Roman" w:hAnsi="Times New Roman" w:cs="Times New Roman"/>
              </w:rPr>
              <w:t>202</w:t>
            </w:r>
            <w:r w:rsidR="00206C06">
              <w:rPr>
                <w:rFonts w:ascii="Times New Roman" w:hAnsi="Times New Roman" w:cs="Times New Roman"/>
              </w:rPr>
              <w:t>6</w:t>
            </w:r>
            <w:r w:rsidRPr="005849BB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843" w:type="dxa"/>
          </w:tcPr>
          <w:p w14:paraId="71642597" w14:textId="77777777" w:rsidR="001E3586" w:rsidRPr="005849BB" w:rsidRDefault="001E3586" w:rsidP="0011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BB">
              <w:rPr>
                <w:rFonts w:ascii="Times New Roman" w:hAnsi="Times New Roman" w:cs="Times New Roman"/>
                <w:sz w:val="24"/>
                <w:szCs w:val="24"/>
              </w:rPr>
              <w:t>Исполнение, %</w:t>
            </w:r>
          </w:p>
          <w:p w14:paraId="2A0303C0" w14:textId="77777777" w:rsidR="001E3586" w:rsidRPr="005849BB" w:rsidRDefault="001E3586" w:rsidP="0011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20" w:rsidRPr="005849BB" w14:paraId="2EC5772B" w14:textId="77777777" w:rsidTr="00311720">
        <w:tc>
          <w:tcPr>
            <w:tcW w:w="15163" w:type="dxa"/>
            <w:gridSpan w:val="4"/>
          </w:tcPr>
          <w:p w14:paraId="143ACC8A" w14:textId="77777777" w:rsidR="00311720" w:rsidRPr="005849BB" w:rsidRDefault="00311720" w:rsidP="007D0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9B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– </w:t>
            </w:r>
            <w:r w:rsidR="007D0924">
              <w:rPr>
                <w:rFonts w:ascii="Times New Roman" w:hAnsi="Times New Roman" w:cs="Times New Roman"/>
                <w:sz w:val="24"/>
                <w:szCs w:val="24"/>
              </w:rPr>
              <w:t>Жизнеобеспечение</w:t>
            </w:r>
          </w:p>
        </w:tc>
      </w:tr>
      <w:tr w:rsidR="00311720" w:rsidRPr="005849BB" w14:paraId="145CC5C4" w14:textId="77777777" w:rsidTr="00C974AC">
        <w:tc>
          <w:tcPr>
            <w:tcW w:w="15163" w:type="dxa"/>
            <w:gridSpan w:val="4"/>
          </w:tcPr>
          <w:p w14:paraId="68796677" w14:textId="77777777" w:rsidR="00311720" w:rsidRPr="005849BB" w:rsidRDefault="00311720" w:rsidP="00267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9BB">
              <w:rPr>
                <w:rFonts w:ascii="Times New Roman" w:hAnsi="Times New Roman" w:cs="Times New Roman"/>
                <w:sz w:val="24"/>
                <w:szCs w:val="24"/>
              </w:rPr>
              <w:t>Вектор – «</w:t>
            </w:r>
            <w:r w:rsidR="00267C2E">
              <w:rPr>
                <w:rFonts w:ascii="Times New Roman" w:hAnsi="Times New Roman" w:cs="Times New Roman"/>
                <w:sz w:val="24"/>
                <w:szCs w:val="24"/>
              </w:rPr>
              <w:t>Экология»</w:t>
            </w:r>
          </w:p>
        </w:tc>
      </w:tr>
      <w:tr w:rsidR="00D06A3B" w:rsidRPr="005849BB" w14:paraId="34A287D1" w14:textId="77777777" w:rsidTr="007319F9">
        <w:trPr>
          <w:trHeight w:val="224"/>
        </w:trPr>
        <w:tc>
          <w:tcPr>
            <w:tcW w:w="7933" w:type="dxa"/>
          </w:tcPr>
          <w:p w14:paraId="461B9E36" w14:textId="77777777" w:rsidR="00D06A3B" w:rsidRPr="007D0924" w:rsidRDefault="00D06A3B" w:rsidP="007D0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72. </w:t>
            </w:r>
            <w:r w:rsidRPr="007D0924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населения экологической обстановкой в городе (на последний отчетный год этапа)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560" w:type="dxa"/>
          </w:tcPr>
          <w:p w14:paraId="2C914553" w14:textId="77777777" w:rsidR="00D06A3B" w:rsidRPr="001D214B" w:rsidRDefault="00D06A3B" w:rsidP="007D09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1D5479" w14:textId="77777777" w:rsidR="00D06A3B" w:rsidRPr="001D214B" w:rsidRDefault="00D06A3B" w:rsidP="007D09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14B"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5670" w:type="dxa"/>
            <w:gridSpan w:val="2"/>
          </w:tcPr>
          <w:p w14:paraId="6C3E7F32" w14:textId="75351E3D" w:rsidR="00D06A3B" w:rsidRPr="001D214B" w:rsidRDefault="00033F11" w:rsidP="00EC08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рассчитывается по итогам года</w:t>
            </w:r>
          </w:p>
        </w:tc>
      </w:tr>
      <w:tr w:rsidR="00D06A3B" w:rsidRPr="005849BB" w14:paraId="2F5AF0AC" w14:textId="77777777" w:rsidTr="007319F9">
        <w:trPr>
          <w:trHeight w:val="224"/>
        </w:trPr>
        <w:tc>
          <w:tcPr>
            <w:tcW w:w="7933" w:type="dxa"/>
          </w:tcPr>
          <w:p w14:paraId="5A413112" w14:textId="77777777" w:rsidR="00D06A3B" w:rsidRPr="007D0924" w:rsidRDefault="00D06A3B" w:rsidP="007D0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73. </w:t>
            </w:r>
            <w:r w:rsidRPr="007D0924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прибрежных полос, очищенных от бытового мусора </w:t>
            </w:r>
            <w:r w:rsidRPr="007D0924">
              <w:rPr>
                <w:rFonts w:ascii="Times New Roman" w:hAnsi="Times New Roman" w:cs="Times New Roman"/>
                <w:sz w:val="24"/>
                <w:szCs w:val="24"/>
              </w:rPr>
              <w:br/>
              <w:t>в границах населенных пунктов (ежегодно)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км</w:t>
            </w:r>
          </w:p>
        </w:tc>
        <w:tc>
          <w:tcPr>
            <w:tcW w:w="1560" w:type="dxa"/>
          </w:tcPr>
          <w:p w14:paraId="120458B5" w14:textId="77777777" w:rsidR="00D06A3B" w:rsidRPr="001D214B" w:rsidRDefault="00D06A3B" w:rsidP="007D09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CBD113" w14:textId="77777777" w:rsidR="00D06A3B" w:rsidRPr="001D214B" w:rsidRDefault="00D06A3B" w:rsidP="007D09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14B">
              <w:rPr>
                <w:rFonts w:ascii="Times New Roman" w:eastAsia="Calibri" w:hAnsi="Times New Roman" w:cs="Times New Roman"/>
                <w:sz w:val="24"/>
                <w:szCs w:val="24"/>
              </w:rPr>
              <w:t>61,38</w:t>
            </w:r>
          </w:p>
        </w:tc>
        <w:tc>
          <w:tcPr>
            <w:tcW w:w="5670" w:type="dxa"/>
            <w:gridSpan w:val="2"/>
          </w:tcPr>
          <w:p w14:paraId="65209E04" w14:textId="3AB225DE" w:rsidR="00D06A3B" w:rsidRPr="001D214B" w:rsidRDefault="00033F11" w:rsidP="00D06A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рассчитывается по итогам года</w:t>
            </w:r>
          </w:p>
        </w:tc>
      </w:tr>
      <w:tr w:rsidR="007D0924" w:rsidRPr="005849BB" w14:paraId="2ECFC584" w14:textId="77777777" w:rsidTr="007319F9">
        <w:trPr>
          <w:trHeight w:val="224"/>
        </w:trPr>
        <w:tc>
          <w:tcPr>
            <w:tcW w:w="7933" w:type="dxa"/>
          </w:tcPr>
          <w:p w14:paraId="4ECFBB91" w14:textId="77777777" w:rsidR="007D0924" w:rsidRPr="007D0924" w:rsidRDefault="00C974AC" w:rsidP="007D0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74. </w:t>
            </w:r>
            <w:r w:rsidR="007D0924" w:rsidRPr="007D0924">
              <w:rPr>
                <w:rFonts w:ascii="Times New Roman" w:hAnsi="Times New Roman" w:cs="Times New Roman"/>
                <w:sz w:val="24"/>
                <w:szCs w:val="24"/>
              </w:rPr>
              <w:t>Количество населения, вовлеченного в мероприятия экологической направленности (на последний отчетный год этапа)</w:t>
            </w:r>
            <w:r w:rsidR="007D0924">
              <w:rPr>
                <w:rFonts w:ascii="Times New Roman" w:hAnsi="Times New Roman" w:cs="Times New Roman"/>
                <w:sz w:val="24"/>
                <w:szCs w:val="24"/>
              </w:rPr>
              <w:t>, чел.</w:t>
            </w:r>
          </w:p>
        </w:tc>
        <w:tc>
          <w:tcPr>
            <w:tcW w:w="1560" w:type="dxa"/>
          </w:tcPr>
          <w:p w14:paraId="125B95A7" w14:textId="77777777" w:rsidR="00C974AC" w:rsidRPr="001D214B" w:rsidRDefault="00C974AC" w:rsidP="007D09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88D154" w14:textId="77777777" w:rsidR="007D0924" w:rsidRPr="001D214B" w:rsidRDefault="00C974AC" w:rsidP="001D21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14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1D214B" w:rsidRPr="001D21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214B">
              <w:rPr>
                <w:rFonts w:ascii="Times New Roman" w:eastAsia="Calibri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3827" w:type="dxa"/>
          </w:tcPr>
          <w:p w14:paraId="41D35D0E" w14:textId="77777777" w:rsidR="007D0924" w:rsidRPr="00480FDD" w:rsidRDefault="007D0924" w:rsidP="007D0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5BE3F" w14:textId="202CF421" w:rsidR="00D3220E" w:rsidRPr="00480FDD" w:rsidRDefault="006A48F6" w:rsidP="007D0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D">
              <w:rPr>
                <w:rFonts w:ascii="Times New Roman" w:hAnsi="Times New Roman" w:cs="Times New Roman"/>
                <w:sz w:val="24"/>
                <w:szCs w:val="24"/>
              </w:rPr>
              <w:t>10 345</w:t>
            </w:r>
          </w:p>
        </w:tc>
        <w:tc>
          <w:tcPr>
            <w:tcW w:w="1843" w:type="dxa"/>
          </w:tcPr>
          <w:p w14:paraId="458060C3" w14:textId="77777777" w:rsidR="007D0924" w:rsidRPr="00480FDD" w:rsidRDefault="007D0924" w:rsidP="007D0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CE590" w14:textId="5936D5B4" w:rsidR="00D3220E" w:rsidRPr="00480FDD" w:rsidRDefault="00C9492B" w:rsidP="007D0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D"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7D0924" w:rsidRPr="005849BB" w14:paraId="0AA85586" w14:textId="77777777" w:rsidTr="007319F9">
        <w:trPr>
          <w:trHeight w:val="224"/>
        </w:trPr>
        <w:tc>
          <w:tcPr>
            <w:tcW w:w="7933" w:type="dxa"/>
          </w:tcPr>
          <w:p w14:paraId="73D92A9F" w14:textId="77777777" w:rsidR="007D0924" w:rsidRPr="007D0924" w:rsidRDefault="00C974AC" w:rsidP="007D0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75. </w:t>
            </w:r>
            <w:r w:rsidR="007D0924" w:rsidRPr="007D0924">
              <w:rPr>
                <w:rFonts w:ascii="Times New Roman" w:hAnsi="Times New Roman" w:cs="Times New Roman"/>
                <w:sz w:val="24"/>
                <w:szCs w:val="24"/>
              </w:rPr>
              <w:t>Площадь содержания зеленых насаждений на территориях общего пользования (с учетом ввода новых озелененных территорий общего пользования (парков и скверов)) (нарастающим итогом)</w:t>
            </w:r>
            <w:r w:rsidR="007D0924">
              <w:rPr>
                <w:rFonts w:ascii="Times New Roman" w:hAnsi="Times New Roman" w:cs="Times New Roman"/>
                <w:sz w:val="24"/>
                <w:szCs w:val="24"/>
              </w:rPr>
              <w:t>, га</w:t>
            </w:r>
          </w:p>
        </w:tc>
        <w:tc>
          <w:tcPr>
            <w:tcW w:w="1560" w:type="dxa"/>
          </w:tcPr>
          <w:p w14:paraId="6D451583" w14:textId="77777777" w:rsidR="00C974AC" w:rsidRPr="001D214B" w:rsidRDefault="00C974AC" w:rsidP="007D09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573742" w14:textId="77777777" w:rsidR="00C974AC" w:rsidRPr="001D214B" w:rsidRDefault="00C974AC" w:rsidP="007D09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EF8B69" w14:textId="77777777" w:rsidR="007D0924" w:rsidRPr="001D214B" w:rsidRDefault="00C974AC" w:rsidP="007D09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14B">
              <w:rPr>
                <w:rFonts w:ascii="Times New Roman" w:eastAsia="Calibri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3827" w:type="dxa"/>
          </w:tcPr>
          <w:p w14:paraId="7AC409F7" w14:textId="77777777" w:rsidR="00D3220E" w:rsidRPr="00480FDD" w:rsidRDefault="00D3220E" w:rsidP="007D0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4DBF4C3B" w14:textId="77777777" w:rsidR="00D3220E" w:rsidRPr="00480FDD" w:rsidRDefault="00D3220E" w:rsidP="007D0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3EDC44E2" w14:textId="41FD27A3" w:rsidR="007D0924" w:rsidRPr="00480FDD" w:rsidRDefault="00D32C11" w:rsidP="000D5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0D5B40" w:rsidRPr="00480F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80F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D5B40" w:rsidRPr="00480F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3" w:type="dxa"/>
          </w:tcPr>
          <w:p w14:paraId="234B5697" w14:textId="77777777" w:rsidR="007D0924" w:rsidRPr="00480FDD" w:rsidRDefault="007D0924" w:rsidP="007D0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59315" w14:textId="77777777" w:rsidR="00A75267" w:rsidRPr="00480FDD" w:rsidRDefault="00A75267" w:rsidP="007D0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85742" w14:textId="7BF624F5" w:rsidR="00A75267" w:rsidRPr="00480FDD" w:rsidRDefault="00A75267" w:rsidP="002A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D">
              <w:rPr>
                <w:rFonts w:ascii="Times New Roman" w:hAnsi="Times New Roman" w:cs="Times New Roman"/>
                <w:sz w:val="24"/>
                <w:szCs w:val="24"/>
              </w:rPr>
              <w:t>87,</w:t>
            </w:r>
            <w:r w:rsidR="002A5DE7" w:rsidRPr="00480F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D0924" w:rsidRPr="005849BB" w14:paraId="74F2BBAA" w14:textId="77777777" w:rsidTr="007319F9">
        <w:trPr>
          <w:trHeight w:val="224"/>
        </w:trPr>
        <w:tc>
          <w:tcPr>
            <w:tcW w:w="7933" w:type="dxa"/>
          </w:tcPr>
          <w:p w14:paraId="76E5A149" w14:textId="77777777" w:rsidR="007D0924" w:rsidRPr="007D0924" w:rsidRDefault="00C974AC" w:rsidP="007D0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76. </w:t>
            </w:r>
            <w:r w:rsidR="007D0924" w:rsidRPr="007D0924">
              <w:rPr>
                <w:rFonts w:ascii="Times New Roman" w:hAnsi="Times New Roman" w:cs="Times New Roman"/>
                <w:sz w:val="24"/>
                <w:szCs w:val="24"/>
              </w:rPr>
              <w:t>Уровень обеспеченности населения озелененными территориями общего пользования (на последний отчетный год этапа)</w:t>
            </w:r>
            <w:r w:rsidR="007D0924">
              <w:rPr>
                <w:rFonts w:ascii="Times New Roman" w:hAnsi="Times New Roman" w:cs="Times New Roman"/>
                <w:sz w:val="24"/>
                <w:szCs w:val="24"/>
              </w:rPr>
              <w:t>, кв. м на чел.</w:t>
            </w:r>
          </w:p>
        </w:tc>
        <w:tc>
          <w:tcPr>
            <w:tcW w:w="1560" w:type="dxa"/>
          </w:tcPr>
          <w:p w14:paraId="626962C8" w14:textId="77777777" w:rsidR="00C974AC" w:rsidRPr="001D214B" w:rsidRDefault="00C974AC" w:rsidP="007D09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FF76D5" w14:textId="77777777" w:rsidR="007D0924" w:rsidRPr="001D214B" w:rsidRDefault="00C974AC" w:rsidP="007D09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14B">
              <w:rPr>
                <w:rFonts w:ascii="Times New Roman" w:eastAsia="Calibri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3827" w:type="dxa"/>
          </w:tcPr>
          <w:p w14:paraId="067EC3F7" w14:textId="77777777" w:rsidR="00767F0C" w:rsidRPr="0051140E" w:rsidRDefault="00767F0C" w:rsidP="007D0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09480" w14:textId="54A81956" w:rsidR="007D0924" w:rsidRPr="0051140E" w:rsidRDefault="000E355D" w:rsidP="00D45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D45CD6" w:rsidRPr="0051140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</w:tcPr>
          <w:p w14:paraId="0ABDCE11" w14:textId="77777777" w:rsidR="007D0924" w:rsidRPr="0051140E" w:rsidRDefault="007D0924" w:rsidP="007D0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7144E" w14:textId="4949F6AB" w:rsidR="00767F0C" w:rsidRPr="0051140E" w:rsidRDefault="00E86E09" w:rsidP="007D0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</w:tr>
    </w:tbl>
    <w:p w14:paraId="1F1665F7" w14:textId="77777777" w:rsidR="00114EB0" w:rsidRPr="005849BB" w:rsidRDefault="00114EB0" w:rsidP="00114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527C4A" w14:textId="77777777" w:rsidR="009C0602" w:rsidRDefault="009C0602" w:rsidP="002E533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C76E845" w14:textId="77777777" w:rsidR="00D32C11" w:rsidRDefault="00D32C11" w:rsidP="002E533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8B95A2F" w14:textId="77777777" w:rsidR="00D32C11" w:rsidRDefault="00D32C11" w:rsidP="002E533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9C5A2FA" w14:textId="77777777" w:rsidR="00D32C11" w:rsidRDefault="00D32C11" w:rsidP="002E533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E0A2BDC" w14:textId="77777777" w:rsidR="00D32C11" w:rsidRPr="005849BB" w:rsidRDefault="00D32C11" w:rsidP="002E533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D32C11" w:rsidRPr="005849BB" w:rsidSect="002C1F9A">
      <w:pgSz w:w="16838" w:h="11906" w:orient="landscape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EC914" w14:textId="77777777" w:rsidR="00405453" w:rsidRDefault="00405453" w:rsidP="002C1F9A">
      <w:pPr>
        <w:spacing w:after="0" w:line="240" w:lineRule="auto"/>
      </w:pPr>
      <w:r>
        <w:separator/>
      </w:r>
    </w:p>
  </w:endnote>
  <w:endnote w:type="continuationSeparator" w:id="0">
    <w:p w14:paraId="4EA7ACEC" w14:textId="77777777" w:rsidR="00405453" w:rsidRDefault="00405453" w:rsidP="002C1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C7B671" w14:textId="77777777" w:rsidR="00405453" w:rsidRDefault="00405453" w:rsidP="002C1F9A">
      <w:pPr>
        <w:spacing w:after="0" w:line="240" w:lineRule="auto"/>
      </w:pPr>
      <w:r>
        <w:separator/>
      </w:r>
    </w:p>
  </w:footnote>
  <w:footnote w:type="continuationSeparator" w:id="0">
    <w:p w14:paraId="7877C383" w14:textId="77777777" w:rsidR="00405453" w:rsidRDefault="00405453" w:rsidP="002C1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0215374"/>
      <w:docPartObj>
        <w:docPartGallery w:val="Page Numbers (Top of Page)"/>
        <w:docPartUnique/>
      </w:docPartObj>
    </w:sdtPr>
    <w:sdtEndPr/>
    <w:sdtContent>
      <w:p w14:paraId="7B495DA4" w14:textId="139DBA6B" w:rsidR="00F83CD1" w:rsidRDefault="00F83CD1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645">
          <w:rPr>
            <w:noProof/>
          </w:rPr>
          <w:t>2</w:t>
        </w:r>
        <w:r>
          <w:fldChar w:fldCharType="end"/>
        </w:r>
      </w:p>
    </w:sdtContent>
  </w:sdt>
  <w:p w14:paraId="489A5330" w14:textId="77777777" w:rsidR="00F83CD1" w:rsidRDefault="00F83CD1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60F7"/>
    <w:multiLevelType w:val="hybridMultilevel"/>
    <w:tmpl w:val="93A82C24"/>
    <w:lvl w:ilvl="0" w:tplc="AB14887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D06"/>
    <w:rsid w:val="00007A65"/>
    <w:rsid w:val="00014482"/>
    <w:rsid w:val="00014D34"/>
    <w:rsid w:val="0001559E"/>
    <w:rsid w:val="00021371"/>
    <w:rsid w:val="00030514"/>
    <w:rsid w:val="00032BEB"/>
    <w:rsid w:val="00033F11"/>
    <w:rsid w:val="00042391"/>
    <w:rsid w:val="00045EF5"/>
    <w:rsid w:val="0006599A"/>
    <w:rsid w:val="00092616"/>
    <w:rsid w:val="00095690"/>
    <w:rsid w:val="000A179D"/>
    <w:rsid w:val="000A45F1"/>
    <w:rsid w:val="000A59C9"/>
    <w:rsid w:val="000A7BD6"/>
    <w:rsid w:val="000B10DB"/>
    <w:rsid w:val="000B11A2"/>
    <w:rsid w:val="000C0B9E"/>
    <w:rsid w:val="000C3010"/>
    <w:rsid w:val="000C6E47"/>
    <w:rsid w:val="000C7D3D"/>
    <w:rsid w:val="000D3A6F"/>
    <w:rsid w:val="000D5B40"/>
    <w:rsid w:val="000D7F9E"/>
    <w:rsid w:val="000E2D2C"/>
    <w:rsid w:val="000E355D"/>
    <w:rsid w:val="000E52AD"/>
    <w:rsid w:val="000F56F8"/>
    <w:rsid w:val="000F71E7"/>
    <w:rsid w:val="00101082"/>
    <w:rsid w:val="00114602"/>
    <w:rsid w:val="00114EB0"/>
    <w:rsid w:val="0011655A"/>
    <w:rsid w:val="001222F6"/>
    <w:rsid w:val="00123B77"/>
    <w:rsid w:val="00124469"/>
    <w:rsid w:val="00133936"/>
    <w:rsid w:val="0013578E"/>
    <w:rsid w:val="00145645"/>
    <w:rsid w:val="0014599C"/>
    <w:rsid w:val="0014781D"/>
    <w:rsid w:val="00147A26"/>
    <w:rsid w:val="001609FA"/>
    <w:rsid w:val="00166058"/>
    <w:rsid w:val="00170F73"/>
    <w:rsid w:val="001710B7"/>
    <w:rsid w:val="0017232C"/>
    <w:rsid w:val="0017276A"/>
    <w:rsid w:val="0017500D"/>
    <w:rsid w:val="00177C42"/>
    <w:rsid w:val="001875C6"/>
    <w:rsid w:val="00194289"/>
    <w:rsid w:val="001A0FD6"/>
    <w:rsid w:val="001A3D8C"/>
    <w:rsid w:val="001A59EB"/>
    <w:rsid w:val="001C07DA"/>
    <w:rsid w:val="001C1D07"/>
    <w:rsid w:val="001C3E73"/>
    <w:rsid w:val="001C4CDF"/>
    <w:rsid w:val="001D0B37"/>
    <w:rsid w:val="001D214B"/>
    <w:rsid w:val="001D2850"/>
    <w:rsid w:val="001D5581"/>
    <w:rsid w:val="001E312C"/>
    <w:rsid w:val="001E3586"/>
    <w:rsid w:val="001F2A4E"/>
    <w:rsid w:val="001F78E6"/>
    <w:rsid w:val="00203F28"/>
    <w:rsid w:val="00206C06"/>
    <w:rsid w:val="002075FE"/>
    <w:rsid w:val="00224FE0"/>
    <w:rsid w:val="00227673"/>
    <w:rsid w:val="0023218D"/>
    <w:rsid w:val="00240D3B"/>
    <w:rsid w:val="0024351F"/>
    <w:rsid w:val="002448FA"/>
    <w:rsid w:val="00246A15"/>
    <w:rsid w:val="002571C6"/>
    <w:rsid w:val="00267C2E"/>
    <w:rsid w:val="00267F70"/>
    <w:rsid w:val="00270630"/>
    <w:rsid w:val="00284FFF"/>
    <w:rsid w:val="00285914"/>
    <w:rsid w:val="0029665B"/>
    <w:rsid w:val="00296AB1"/>
    <w:rsid w:val="002A5C3C"/>
    <w:rsid w:val="002A5DE7"/>
    <w:rsid w:val="002B04D0"/>
    <w:rsid w:val="002C1F9A"/>
    <w:rsid w:val="002C322D"/>
    <w:rsid w:val="002D6A79"/>
    <w:rsid w:val="002D75A6"/>
    <w:rsid w:val="002E207F"/>
    <w:rsid w:val="002E5336"/>
    <w:rsid w:val="002F1A86"/>
    <w:rsid w:val="002F2205"/>
    <w:rsid w:val="0030255D"/>
    <w:rsid w:val="003047E3"/>
    <w:rsid w:val="00306063"/>
    <w:rsid w:val="00306326"/>
    <w:rsid w:val="00310914"/>
    <w:rsid w:val="00311720"/>
    <w:rsid w:val="003133BB"/>
    <w:rsid w:val="003161B9"/>
    <w:rsid w:val="0032321B"/>
    <w:rsid w:val="003321E4"/>
    <w:rsid w:val="00337C19"/>
    <w:rsid w:val="003414A2"/>
    <w:rsid w:val="00342BCE"/>
    <w:rsid w:val="003431E8"/>
    <w:rsid w:val="003460C7"/>
    <w:rsid w:val="00346EE6"/>
    <w:rsid w:val="00352AB8"/>
    <w:rsid w:val="00353A67"/>
    <w:rsid w:val="0036052E"/>
    <w:rsid w:val="00361944"/>
    <w:rsid w:val="00363AEE"/>
    <w:rsid w:val="0036626A"/>
    <w:rsid w:val="00374356"/>
    <w:rsid w:val="00377BD4"/>
    <w:rsid w:val="00380E1A"/>
    <w:rsid w:val="003A3E64"/>
    <w:rsid w:val="003B0218"/>
    <w:rsid w:val="003B2D45"/>
    <w:rsid w:val="003D0A19"/>
    <w:rsid w:val="003D26B5"/>
    <w:rsid w:val="003D4476"/>
    <w:rsid w:val="003D5B4B"/>
    <w:rsid w:val="003E23DB"/>
    <w:rsid w:val="003E7DAD"/>
    <w:rsid w:val="00401FE2"/>
    <w:rsid w:val="00405453"/>
    <w:rsid w:val="004130E3"/>
    <w:rsid w:val="00413F77"/>
    <w:rsid w:val="004200BF"/>
    <w:rsid w:val="00432187"/>
    <w:rsid w:val="00433C0B"/>
    <w:rsid w:val="00436E3B"/>
    <w:rsid w:val="004508D8"/>
    <w:rsid w:val="004626F1"/>
    <w:rsid w:val="00465E4F"/>
    <w:rsid w:val="00467C3C"/>
    <w:rsid w:val="00472D83"/>
    <w:rsid w:val="004742E9"/>
    <w:rsid w:val="004768FF"/>
    <w:rsid w:val="00477057"/>
    <w:rsid w:val="00477E0C"/>
    <w:rsid w:val="00480FDD"/>
    <w:rsid w:val="00482416"/>
    <w:rsid w:val="00483BCC"/>
    <w:rsid w:val="00485E1B"/>
    <w:rsid w:val="004874D8"/>
    <w:rsid w:val="00490BF2"/>
    <w:rsid w:val="004A07F8"/>
    <w:rsid w:val="004B0153"/>
    <w:rsid w:val="004B10CE"/>
    <w:rsid w:val="004B25F8"/>
    <w:rsid w:val="004B2EA3"/>
    <w:rsid w:val="004B6CBC"/>
    <w:rsid w:val="004B7481"/>
    <w:rsid w:val="004C7BBC"/>
    <w:rsid w:val="004D0CD3"/>
    <w:rsid w:val="004D60D6"/>
    <w:rsid w:val="004E3CEF"/>
    <w:rsid w:val="004F1982"/>
    <w:rsid w:val="004F5EE5"/>
    <w:rsid w:val="00500803"/>
    <w:rsid w:val="00506C79"/>
    <w:rsid w:val="0051140E"/>
    <w:rsid w:val="00514668"/>
    <w:rsid w:val="005155D7"/>
    <w:rsid w:val="005214A3"/>
    <w:rsid w:val="00521862"/>
    <w:rsid w:val="00533F23"/>
    <w:rsid w:val="00547B79"/>
    <w:rsid w:val="005637E9"/>
    <w:rsid w:val="00564772"/>
    <w:rsid w:val="00567F91"/>
    <w:rsid w:val="00574428"/>
    <w:rsid w:val="00576864"/>
    <w:rsid w:val="005818FF"/>
    <w:rsid w:val="005849BB"/>
    <w:rsid w:val="00586BB0"/>
    <w:rsid w:val="005A6AED"/>
    <w:rsid w:val="005B64D2"/>
    <w:rsid w:val="005C0E75"/>
    <w:rsid w:val="005C190D"/>
    <w:rsid w:val="005C3121"/>
    <w:rsid w:val="005C6BF8"/>
    <w:rsid w:val="005D2673"/>
    <w:rsid w:val="005D3FDA"/>
    <w:rsid w:val="005E0D8F"/>
    <w:rsid w:val="005E27E8"/>
    <w:rsid w:val="005E686E"/>
    <w:rsid w:val="005E7DB2"/>
    <w:rsid w:val="005F6F2B"/>
    <w:rsid w:val="00603F73"/>
    <w:rsid w:val="0061644E"/>
    <w:rsid w:val="00623D24"/>
    <w:rsid w:val="00623ECA"/>
    <w:rsid w:val="00624E4C"/>
    <w:rsid w:val="006278BD"/>
    <w:rsid w:val="00627CAA"/>
    <w:rsid w:val="0063202A"/>
    <w:rsid w:val="00641069"/>
    <w:rsid w:val="00643928"/>
    <w:rsid w:val="006455BD"/>
    <w:rsid w:val="00646671"/>
    <w:rsid w:val="00652512"/>
    <w:rsid w:val="00652B02"/>
    <w:rsid w:val="00657925"/>
    <w:rsid w:val="00674595"/>
    <w:rsid w:val="0067697B"/>
    <w:rsid w:val="00677CD3"/>
    <w:rsid w:val="006805A0"/>
    <w:rsid w:val="0068317B"/>
    <w:rsid w:val="0069094D"/>
    <w:rsid w:val="0069425F"/>
    <w:rsid w:val="006942D9"/>
    <w:rsid w:val="00694E59"/>
    <w:rsid w:val="006A0BEE"/>
    <w:rsid w:val="006A36F4"/>
    <w:rsid w:val="006A48F6"/>
    <w:rsid w:val="006A754A"/>
    <w:rsid w:val="006B5CD4"/>
    <w:rsid w:val="006B639E"/>
    <w:rsid w:val="006C0BA4"/>
    <w:rsid w:val="006C688A"/>
    <w:rsid w:val="006D28C5"/>
    <w:rsid w:val="006D7089"/>
    <w:rsid w:val="006E23D5"/>
    <w:rsid w:val="006E542F"/>
    <w:rsid w:val="006E7602"/>
    <w:rsid w:val="006F1BEE"/>
    <w:rsid w:val="0070359C"/>
    <w:rsid w:val="007109CF"/>
    <w:rsid w:val="00717B5C"/>
    <w:rsid w:val="00727D15"/>
    <w:rsid w:val="00727D75"/>
    <w:rsid w:val="00731806"/>
    <w:rsid w:val="007319F9"/>
    <w:rsid w:val="00732921"/>
    <w:rsid w:val="00744CD4"/>
    <w:rsid w:val="0074584E"/>
    <w:rsid w:val="00746037"/>
    <w:rsid w:val="00754919"/>
    <w:rsid w:val="00761CA6"/>
    <w:rsid w:val="00765FF5"/>
    <w:rsid w:val="007671E2"/>
    <w:rsid w:val="00767F0C"/>
    <w:rsid w:val="007835DA"/>
    <w:rsid w:val="00785C89"/>
    <w:rsid w:val="007864BE"/>
    <w:rsid w:val="0078744A"/>
    <w:rsid w:val="00793622"/>
    <w:rsid w:val="00795642"/>
    <w:rsid w:val="0079679B"/>
    <w:rsid w:val="00797186"/>
    <w:rsid w:val="007A13E4"/>
    <w:rsid w:val="007A1DE6"/>
    <w:rsid w:val="007B2609"/>
    <w:rsid w:val="007C11B1"/>
    <w:rsid w:val="007C3006"/>
    <w:rsid w:val="007C49FB"/>
    <w:rsid w:val="007C5CB6"/>
    <w:rsid w:val="007C754B"/>
    <w:rsid w:val="007D0924"/>
    <w:rsid w:val="007D6F3A"/>
    <w:rsid w:val="007E7F1A"/>
    <w:rsid w:val="007F22B7"/>
    <w:rsid w:val="0080113A"/>
    <w:rsid w:val="0080194C"/>
    <w:rsid w:val="00804443"/>
    <w:rsid w:val="00806E96"/>
    <w:rsid w:val="00812327"/>
    <w:rsid w:val="00835898"/>
    <w:rsid w:val="00845537"/>
    <w:rsid w:val="0085083A"/>
    <w:rsid w:val="0086373A"/>
    <w:rsid w:val="0086633D"/>
    <w:rsid w:val="00871E6D"/>
    <w:rsid w:val="00873B89"/>
    <w:rsid w:val="00876CF9"/>
    <w:rsid w:val="008822A2"/>
    <w:rsid w:val="00884D9C"/>
    <w:rsid w:val="00885160"/>
    <w:rsid w:val="00895F05"/>
    <w:rsid w:val="00897543"/>
    <w:rsid w:val="008A0D31"/>
    <w:rsid w:val="008B0088"/>
    <w:rsid w:val="008B2A3C"/>
    <w:rsid w:val="008B6F48"/>
    <w:rsid w:val="008C77A9"/>
    <w:rsid w:val="008D163E"/>
    <w:rsid w:val="008D661C"/>
    <w:rsid w:val="008E43EA"/>
    <w:rsid w:val="008F3A80"/>
    <w:rsid w:val="00900181"/>
    <w:rsid w:val="00903D02"/>
    <w:rsid w:val="00904C41"/>
    <w:rsid w:val="00911396"/>
    <w:rsid w:val="00912420"/>
    <w:rsid w:val="00917072"/>
    <w:rsid w:val="00924297"/>
    <w:rsid w:val="009265BB"/>
    <w:rsid w:val="00931328"/>
    <w:rsid w:val="009342BB"/>
    <w:rsid w:val="009352FB"/>
    <w:rsid w:val="0094434C"/>
    <w:rsid w:val="009532C2"/>
    <w:rsid w:val="009608E4"/>
    <w:rsid w:val="0096652B"/>
    <w:rsid w:val="00971375"/>
    <w:rsid w:val="009717B8"/>
    <w:rsid w:val="009720CA"/>
    <w:rsid w:val="009732AD"/>
    <w:rsid w:val="009845F3"/>
    <w:rsid w:val="009961D1"/>
    <w:rsid w:val="00996645"/>
    <w:rsid w:val="009A4B24"/>
    <w:rsid w:val="009B2606"/>
    <w:rsid w:val="009B5D85"/>
    <w:rsid w:val="009B6F08"/>
    <w:rsid w:val="009C0602"/>
    <w:rsid w:val="009C0B22"/>
    <w:rsid w:val="009C3375"/>
    <w:rsid w:val="009C6D43"/>
    <w:rsid w:val="009D2767"/>
    <w:rsid w:val="009E109D"/>
    <w:rsid w:val="009E2008"/>
    <w:rsid w:val="009E7FA7"/>
    <w:rsid w:val="009F671D"/>
    <w:rsid w:val="00A004B3"/>
    <w:rsid w:val="00A03449"/>
    <w:rsid w:val="00A034BF"/>
    <w:rsid w:val="00A0492E"/>
    <w:rsid w:val="00A11A62"/>
    <w:rsid w:val="00A165C9"/>
    <w:rsid w:val="00A1680C"/>
    <w:rsid w:val="00A172EB"/>
    <w:rsid w:val="00A202BA"/>
    <w:rsid w:val="00A20D63"/>
    <w:rsid w:val="00A22142"/>
    <w:rsid w:val="00A23048"/>
    <w:rsid w:val="00A30255"/>
    <w:rsid w:val="00A32AE1"/>
    <w:rsid w:val="00A421BF"/>
    <w:rsid w:val="00A507EA"/>
    <w:rsid w:val="00A746DB"/>
    <w:rsid w:val="00A75267"/>
    <w:rsid w:val="00A833DA"/>
    <w:rsid w:val="00A84B13"/>
    <w:rsid w:val="00A94D4C"/>
    <w:rsid w:val="00A96689"/>
    <w:rsid w:val="00AA0320"/>
    <w:rsid w:val="00AA1056"/>
    <w:rsid w:val="00AA45F4"/>
    <w:rsid w:val="00AA5C2D"/>
    <w:rsid w:val="00AA6ABD"/>
    <w:rsid w:val="00AB2592"/>
    <w:rsid w:val="00AB745B"/>
    <w:rsid w:val="00AC0B97"/>
    <w:rsid w:val="00AD198B"/>
    <w:rsid w:val="00AD2FF0"/>
    <w:rsid w:val="00AD3B62"/>
    <w:rsid w:val="00AE04F8"/>
    <w:rsid w:val="00AE3F50"/>
    <w:rsid w:val="00AF141E"/>
    <w:rsid w:val="00AF15A8"/>
    <w:rsid w:val="00AF4166"/>
    <w:rsid w:val="00AF6088"/>
    <w:rsid w:val="00B021C4"/>
    <w:rsid w:val="00B10675"/>
    <w:rsid w:val="00B11734"/>
    <w:rsid w:val="00B12174"/>
    <w:rsid w:val="00B14AC3"/>
    <w:rsid w:val="00B15E8D"/>
    <w:rsid w:val="00B16B16"/>
    <w:rsid w:val="00B177AC"/>
    <w:rsid w:val="00B20ABE"/>
    <w:rsid w:val="00B2466E"/>
    <w:rsid w:val="00B35F32"/>
    <w:rsid w:val="00B4369C"/>
    <w:rsid w:val="00B45983"/>
    <w:rsid w:val="00B45A93"/>
    <w:rsid w:val="00B515A7"/>
    <w:rsid w:val="00B51693"/>
    <w:rsid w:val="00B572CE"/>
    <w:rsid w:val="00B60968"/>
    <w:rsid w:val="00B62962"/>
    <w:rsid w:val="00B65F34"/>
    <w:rsid w:val="00B67A39"/>
    <w:rsid w:val="00B806A5"/>
    <w:rsid w:val="00B8569C"/>
    <w:rsid w:val="00B946FA"/>
    <w:rsid w:val="00BA6202"/>
    <w:rsid w:val="00BB3181"/>
    <w:rsid w:val="00BB665D"/>
    <w:rsid w:val="00BC6A55"/>
    <w:rsid w:val="00BC6BBD"/>
    <w:rsid w:val="00BD0D66"/>
    <w:rsid w:val="00BE02E9"/>
    <w:rsid w:val="00BE0598"/>
    <w:rsid w:val="00BE2D42"/>
    <w:rsid w:val="00BF0CD7"/>
    <w:rsid w:val="00BF15D1"/>
    <w:rsid w:val="00BF25A9"/>
    <w:rsid w:val="00C01FCB"/>
    <w:rsid w:val="00C1601D"/>
    <w:rsid w:val="00C16F37"/>
    <w:rsid w:val="00C27BD2"/>
    <w:rsid w:val="00C3145A"/>
    <w:rsid w:val="00C31570"/>
    <w:rsid w:val="00C31C48"/>
    <w:rsid w:val="00C35E5F"/>
    <w:rsid w:val="00C52378"/>
    <w:rsid w:val="00C62089"/>
    <w:rsid w:val="00C64E8E"/>
    <w:rsid w:val="00C66F0B"/>
    <w:rsid w:val="00C679FC"/>
    <w:rsid w:val="00C700BE"/>
    <w:rsid w:val="00C7250B"/>
    <w:rsid w:val="00C73CB8"/>
    <w:rsid w:val="00C82005"/>
    <w:rsid w:val="00C83B19"/>
    <w:rsid w:val="00C9151B"/>
    <w:rsid w:val="00C9492B"/>
    <w:rsid w:val="00C974AC"/>
    <w:rsid w:val="00CA59C1"/>
    <w:rsid w:val="00CA6389"/>
    <w:rsid w:val="00CB0275"/>
    <w:rsid w:val="00CC308E"/>
    <w:rsid w:val="00CD0170"/>
    <w:rsid w:val="00CD0AB7"/>
    <w:rsid w:val="00CF14D1"/>
    <w:rsid w:val="00CF6E43"/>
    <w:rsid w:val="00D052EC"/>
    <w:rsid w:val="00D05E5A"/>
    <w:rsid w:val="00D06A3B"/>
    <w:rsid w:val="00D13EB3"/>
    <w:rsid w:val="00D1452B"/>
    <w:rsid w:val="00D22881"/>
    <w:rsid w:val="00D236DC"/>
    <w:rsid w:val="00D3220E"/>
    <w:rsid w:val="00D32C11"/>
    <w:rsid w:val="00D32F2A"/>
    <w:rsid w:val="00D42656"/>
    <w:rsid w:val="00D45CD6"/>
    <w:rsid w:val="00D466B9"/>
    <w:rsid w:val="00D508E2"/>
    <w:rsid w:val="00D51AA6"/>
    <w:rsid w:val="00D53605"/>
    <w:rsid w:val="00D5458D"/>
    <w:rsid w:val="00D57B84"/>
    <w:rsid w:val="00D60D7B"/>
    <w:rsid w:val="00D6314F"/>
    <w:rsid w:val="00D6705B"/>
    <w:rsid w:val="00D84489"/>
    <w:rsid w:val="00D86766"/>
    <w:rsid w:val="00D86B6D"/>
    <w:rsid w:val="00D87B9A"/>
    <w:rsid w:val="00D9471E"/>
    <w:rsid w:val="00DA52F4"/>
    <w:rsid w:val="00DB1083"/>
    <w:rsid w:val="00DB2367"/>
    <w:rsid w:val="00DB3EF7"/>
    <w:rsid w:val="00DB4691"/>
    <w:rsid w:val="00DB63D6"/>
    <w:rsid w:val="00DD1C2E"/>
    <w:rsid w:val="00DD1C9D"/>
    <w:rsid w:val="00DE0045"/>
    <w:rsid w:val="00DE299E"/>
    <w:rsid w:val="00DE797D"/>
    <w:rsid w:val="00DF188B"/>
    <w:rsid w:val="00DF6270"/>
    <w:rsid w:val="00E018C5"/>
    <w:rsid w:val="00E026DF"/>
    <w:rsid w:val="00E164A8"/>
    <w:rsid w:val="00E22F28"/>
    <w:rsid w:val="00E31428"/>
    <w:rsid w:val="00E3205F"/>
    <w:rsid w:val="00E64006"/>
    <w:rsid w:val="00E7002A"/>
    <w:rsid w:val="00E7206A"/>
    <w:rsid w:val="00E7749D"/>
    <w:rsid w:val="00E77893"/>
    <w:rsid w:val="00E8260A"/>
    <w:rsid w:val="00E86E09"/>
    <w:rsid w:val="00E917FF"/>
    <w:rsid w:val="00E93F5A"/>
    <w:rsid w:val="00E951E0"/>
    <w:rsid w:val="00E957EE"/>
    <w:rsid w:val="00E95957"/>
    <w:rsid w:val="00EA2496"/>
    <w:rsid w:val="00EA4DE5"/>
    <w:rsid w:val="00EB3C66"/>
    <w:rsid w:val="00EB3D4B"/>
    <w:rsid w:val="00EB3D5E"/>
    <w:rsid w:val="00EC0837"/>
    <w:rsid w:val="00EC55B4"/>
    <w:rsid w:val="00EC5EFA"/>
    <w:rsid w:val="00EC6D06"/>
    <w:rsid w:val="00ED6917"/>
    <w:rsid w:val="00EE11A4"/>
    <w:rsid w:val="00EE1DC9"/>
    <w:rsid w:val="00EF44D7"/>
    <w:rsid w:val="00EF5A97"/>
    <w:rsid w:val="00EF5BBF"/>
    <w:rsid w:val="00F03924"/>
    <w:rsid w:val="00F0487B"/>
    <w:rsid w:val="00F31F7D"/>
    <w:rsid w:val="00F34D27"/>
    <w:rsid w:val="00F45548"/>
    <w:rsid w:val="00F47304"/>
    <w:rsid w:val="00F551C5"/>
    <w:rsid w:val="00F669D5"/>
    <w:rsid w:val="00F71AE7"/>
    <w:rsid w:val="00F72048"/>
    <w:rsid w:val="00F83CD1"/>
    <w:rsid w:val="00F86805"/>
    <w:rsid w:val="00F95235"/>
    <w:rsid w:val="00F95508"/>
    <w:rsid w:val="00F9550E"/>
    <w:rsid w:val="00F95752"/>
    <w:rsid w:val="00FA1526"/>
    <w:rsid w:val="00FB186C"/>
    <w:rsid w:val="00FB1891"/>
    <w:rsid w:val="00FB679C"/>
    <w:rsid w:val="00FC2927"/>
    <w:rsid w:val="00FC4053"/>
    <w:rsid w:val="00FD3D5B"/>
    <w:rsid w:val="00FD5AD9"/>
    <w:rsid w:val="00FD6378"/>
    <w:rsid w:val="00FE323B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CABAE"/>
  <w15:chartTrackingRefBased/>
  <w15:docId w15:val="{AB2BA077-6D86-4AC2-A592-B1B4801EB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F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0A179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7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09F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A179D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A179D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0A179D"/>
    <w:rPr>
      <w:rFonts w:cs="Times New Roman"/>
      <w:b w:val="0"/>
      <w:color w:val="106BBE"/>
    </w:rPr>
  </w:style>
  <w:style w:type="paragraph" w:customStyle="1" w:styleId="a5">
    <w:name w:val="Комментарий"/>
    <w:basedOn w:val="a"/>
    <w:next w:val="a"/>
    <w:uiPriority w:val="99"/>
    <w:rsid w:val="000A179D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0A179D"/>
    <w:rPr>
      <w:i/>
      <w:iCs/>
    </w:rPr>
  </w:style>
  <w:style w:type="paragraph" w:customStyle="1" w:styleId="a7">
    <w:name w:val="Нормальный (таблица)"/>
    <w:basedOn w:val="a"/>
    <w:next w:val="a"/>
    <w:uiPriority w:val="99"/>
    <w:rsid w:val="000A179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0A17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114EB0"/>
    <w:pPr>
      <w:ind w:left="720"/>
      <w:contextualSpacing/>
    </w:pPr>
  </w:style>
  <w:style w:type="table" w:styleId="aa">
    <w:name w:val="Table Grid"/>
    <w:basedOn w:val="a1"/>
    <w:uiPriority w:val="59"/>
    <w:rsid w:val="00114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06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annotation text"/>
    <w:basedOn w:val="a"/>
    <w:link w:val="ac"/>
    <w:unhideWhenUsed/>
    <w:rsid w:val="00D236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rsid w:val="00D236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D27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d">
    <w:name w:val="Hyperlink"/>
    <w:basedOn w:val="a0"/>
    <w:uiPriority w:val="99"/>
    <w:semiHidden/>
    <w:unhideWhenUsed/>
    <w:rsid w:val="009961D1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E16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164A8"/>
    <w:rPr>
      <w:rFonts w:ascii="Segoe UI" w:hAnsi="Segoe UI" w:cs="Segoe UI"/>
      <w:sz w:val="18"/>
      <w:szCs w:val="18"/>
    </w:rPr>
  </w:style>
  <w:style w:type="character" w:styleId="af0">
    <w:name w:val="Emphasis"/>
    <w:basedOn w:val="a0"/>
    <w:uiPriority w:val="20"/>
    <w:qFormat/>
    <w:rsid w:val="00306063"/>
    <w:rPr>
      <w:i/>
      <w:iCs/>
    </w:rPr>
  </w:style>
  <w:style w:type="paragraph" w:styleId="af1">
    <w:name w:val="No Spacing"/>
    <w:uiPriority w:val="1"/>
    <w:qFormat/>
    <w:rsid w:val="000F56F8"/>
    <w:pPr>
      <w:spacing w:after="0" w:line="240" w:lineRule="auto"/>
    </w:pPr>
  </w:style>
  <w:style w:type="paragraph" w:styleId="af2">
    <w:name w:val="header"/>
    <w:basedOn w:val="a"/>
    <w:link w:val="af3"/>
    <w:uiPriority w:val="99"/>
    <w:unhideWhenUsed/>
    <w:rsid w:val="002C1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2C1F9A"/>
  </w:style>
  <w:style w:type="paragraph" w:styleId="af4">
    <w:name w:val="footer"/>
    <w:basedOn w:val="a"/>
    <w:link w:val="af5"/>
    <w:uiPriority w:val="99"/>
    <w:unhideWhenUsed/>
    <w:rsid w:val="002C1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2C1F9A"/>
  </w:style>
  <w:style w:type="paragraph" w:styleId="af6">
    <w:name w:val="Normal (Web)"/>
    <w:basedOn w:val="a"/>
    <w:uiPriority w:val="99"/>
    <w:semiHidden/>
    <w:unhideWhenUsed/>
    <w:rsid w:val="003431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A2214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5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70BBF-D8F3-4FD3-9A71-B60D9AD23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Бергер Ольга Сергеевна</dc:creator>
  <cp:keywords/>
  <dc:description/>
  <cp:lastModifiedBy>Морозова Елена Петровна</cp:lastModifiedBy>
  <cp:revision>49</cp:revision>
  <cp:lastPrinted>2026-01-13T06:40:00Z</cp:lastPrinted>
  <dcterms:created xsi:type="dcterms:W3CDTF">2026-07-15T08:23:00Z</dcterms:created>
  <dcterms:modified xsi:type="dcterms:W3CDTF">2026-07-20T09:44:00Z</dcterms:modified>
</cp:coreProperties>
</file>